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31" w:rsidRDefault="00BA2431" w:rsidP="00BA2431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:rsidR="00B76CCA" w:rsidRPr="00BA2431" w:rsidRDefault="00BA2431" w:rsidP="00BA2431">
      <w:pPr>
        <w:pBdr>
          <w:top w:val="single" w:sz="4" w:space="1" w:color="2E74B5" w:themeColor="accent1" w:themeShade="BF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A2431">
        <w:rPr>
          <w:rFonts w:ascii="Arial" w:hAnsi="Arial" w:cs="Arial"/>
          <w:b/>
          <w:color w:val="000000" w:themeColor="text1"/>
          <w:sz w:val="20"/>
          <w:szCs w:val="20"/>
        </w:rPr>
        <w:t xml:space="preserve">Sub - </w:t>
      </w:r>
      <w:r w:rsidR="000227CC" w:rsidRPr="00BA2431">
        <w:rPr>
          <w:rFonts w:ascii="Arial" w:hAnsi="Arial" w:cs="Arial"/>
          <w:b/>
          <w:color w:val="000000" w:themeColor="text1"/>
          <w:sz w:val="20"/>
          <w:szCs w:val="20"/>
        </w:rPr>
        <w:t>Committee Name</w:t>
      </w:r>
      <w:r w:rsidR="00082001" w:rsidRPr="00BA243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082001" w:rsidRPr="00BA2431" w:rsidRDefault="00BA2431" w:rsidP="00C94F53">
      <w:pPr>
        <w:pBdr>
          <w:bottom w:val="single" w:sz="4" w:space="0" w:color="2E74B5" w:themeColor="accent1" w:themeShade="BF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</w:t>
      </w:r>
      <w:r w:rsidR="009D3E97">
        <w:rPr>
          <w:rFonts w:ascii="Arial" w:hAnsi="Arial" w:cs="Arial"/>
          <w:b/>
        </w:rPr>
        <w:t xml:space="preserve"> Review Sub-Committee</w:t>
      </w:r>
    </w:p>
    <w:p w:rsidR="000C7581" w:rsidRPr="00BA2431" w:rsidRDefault="000C7581" w:rsidP="00BA24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227CC" w:rsidRPr="002B47B8" w:rsidRDefault="000227CC" w:rsidP="002B47B8">
      <w:pPr>
        <w:pStyle w:val="ListParagraph"/>
        <w:spacing w:after="0" w:line="240" w:lineRule="auto"/>
        <w:ind w:left="714"/>
        <w:jc w:val="both"/>
        <w:rPr>
          <w:rFonts w:ascii="Arial" w:hAnsi="Arial" w:cs="Arial"/>
          <w:b/>
          <w:caps/>
          <w:sz w:val="20"/>
          <w:szCs w:val="20"/>
        </w:rPr>
      </w:pPr>
      <w:r w:rsidRPr="002B47B8">
        <w:rPr>
          <w:rFonts w:ascii="Arial" w:hAnsi="Arial" w:cs="Arial"/>
          <w:b/>
          <w:caps/>
          <w:sz w:val="20"/>
          <w:szCs w:val="20"/>
        </w:rPr>
        <w:t>Purpose</w:t>
      </w:r>
    </w:p>
    <w:p w:rsidR="002055BC" w:rsidRPr="00BA2431" w:rsidRDefault="002055BC" w:rsidP="002055BC">
      <w:pPr>
        <w:pStyle w:val="ListParagraph"/>
        <w:spacing w:after="0" w:line="24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545CC7" w:rsidRDefault="006D5D1F" w:rsidP="009D3E97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Policy Review Sub-Committee</w:t>
      </w:r>
      <w:r w:rsidR="004E403E" w:rsidRPr="00BA2431">
        <w:rPr>
          <w:rFonts w:ascii="Arial" w:hAnsi="Arial" w:cs="Arial"/>
          <w:sz w:val="20"/>
          <w:szCs w:val="20"/>
        </w:rPr>
        <w:t xml:space="preserve"> </w:t>
      </w:r>
      <w:r w:rsidR="001B5AEB">
        <w:rPr>
          <w:rFonts w:ascii="Arial" w:hAnsi="Arial" w:cs="Arial"/>
          <w:sz w:val="20"/>
          <w:szCs w:val="20"/>
        </w:rPr>
        <w:t>was formed as a result of</w:t>
      </w:r>
      <w:r w:rsidR="004E403E" w:rsidRPr="00BA2431">
        <w:rPr>
          <w:rFonts w:ascii="Arial" w:hAnsi="Arial" w:cs="Arial"/>
          <w:sz w:val="20"/>
          <w:szCs w:val="20"/>
        </w:rPr>
        <w:t xml:space="preserve"> an identified need </w:t>
      </w:r>
      <w:r>
        <w:rPr>
          <w:rFonts w:ascii="Arial" w:hAnsi="Arial" w:cs="Arial"/>
          <w:sz w:val="20"/>
          <w:szCs w:val="20"/>
        </w:rPr>
        <w:t xml:space="preserve">within and across all </w:t>
      </w:r>
      <w:r w:rsidR="00D95F93" w:rsidRPr="00C94F53">
        <w:rPr>
          <w:rFonts w:ascii="Arial" w:hAnsi="Arial" w:cs="Arial"/>
          <w:color w:val="FF0000"/>
          <w:sz w:val="20"/>
          <w:szCs w:val="20"/>
        </w:rPr>
        <w:t>insert organisation name</w:t>
      </w:r>
      <w:r w:rsidR="00F33EAE" w:rsidRPr="00D95F9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strategic, operational and compliance</w:t>
      </w:r>
      <w:r w:rsidR="009D3E97">
        <w:rPr>
          <w:rFonts w:ascii="Arial" w:hAnsi="Arial" w:cs="Arial"/>
          <w:sz w:val="20"/>
          <w:szCs w:val="20"/>
        </w:rPr>
        <w:t xml:space="preserve"> </w:t>
      </w:r>
      <w:r w:rsidR="001B5AEB">
        <w:rPr>
          <w:rFonts w:ascii="Arial" w:hAnsi="Arial" w:cs="Arial"/>
          <w:sz w:val="20"/>
          <w:szCs w:val="20"/>
        </w:rPr>
        <w:t xml:space="preserve">needs </w:t>
      </w:r>
      <w:r w:rsidR="001B5AEB" w:rsidRPr="00BA2431">
        <w:rPr>
          <w:rFonts w:ascii="Arial" w:hAnsi="Arial" w:cs="Arial"/>
          <w:sz w:val="20"/>
          <w:szCs w:val="20"/>
        </w:rPr>
        <w:t>to</w:t>
      </w:r>
      <w:r w:rsidR="00545CC7" w:rsidRPr="00BA2431">
        <w:rPr>
          <w:rFonts w:ascii="Arial" w:hAnsi="Arial" w:cs="Arial"/>
          <w:sz w:val="20"/>
          <w:szCs w:val="20"/>
        </w:rPr>
        <w:t>:</w:t>
      </w:r>
    </w:p>
    <w:p w:rsidR="009D3E97" w:rsidRPr="00BA2431" w:rsidRDefault="009D3E97" w:rsidP="009D3E97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CC7" w:rsidRPr="00BA2431" w:rsidRDefault="00545CC7" w:rsidP="009D3E9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provide direction</w:t>
      </w:r>
    </w:p>
    <w:p w:rsidR="007E3EE5" w:rsidRPr="00BA2431" w:rsidRDefault="007E3EE5" w:rsidP="009D3E97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foster collaboration</w:t>
      </w:r>
    </w:p>
    <w:p w:rsidR="007E3EE5" w:rsidRPr="00BA2431" w:rsidRDefault="0085575E" w:rsidP="009D3E97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 xml:space="preserve">remove </w:t>
      </w:r>
      <w:r w:rsidR="00030E42">
        <w:rPr>
          <w:rFonts w:ascii="Arial" w:hAnsi="Arial" w:cs="Arial"/>
          <w:sz w:val="20"/>
          <w:szCs w:val="20"/>
        </w:rPr>
        <w:t>obstacles to the C</w:t>
      </w:r>
      <w:r w:rsidR="007E3EE5" w:rsidRPr="00BA2431">
        <w:rPr>
          <w:rFonts w:ascii="Arial" w:hAnsi="Arial" w:cs="Arial"/>
          <w:sz w:val="20"/>
          <w:szCs w:val="20"/>
        </w:rPr>
        <w:t>ommittee’s succ</w:t>
      </w:r>
      <w:r w:rsidR="00030E42">
        <w:rPr>
          <w:rFonts w:ascii="Arial" w:hAnsi="Arial" w:cs="Arial"/>
          <w:sz w:val="20"/>
          <w:szCs w:val="20"/>
        </w:rPr>
        <w:t>essful delivery, charter and function</w:t>
      </w:r>
    </w:p>
    <w:p w:rsidR="00545CC7" w:rsidRPr="00BA2431" w:rsidRDefault="00545CC7" w:rsidP="009D3E9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provide counsel</w:t>
      </w:r>
    </w:p>
    <w:p w:rsidR="00545CC7" w:rsidRPr="00BA2431" w:rsidRDefault="00545CC7" w:rsidP="009D3E9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provide advice</w:t>
      </w:r>
    </w:p>
    <w:p w:rsidR="00545CC7" w:rsidRPr="00BA2431" w:rsidRDefault="00545CC7" w:rsidP="009D3E9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provide scrutiny</w:t>
      </w:r>
    </w:p>
    <w:p w:rsidR="00545CC7" w:rsidRPr="00BA2431" w:rsidRDefault="00545CC7" w:rsidP="009D3E9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facilitate approval and recommendations</w:t>
      </w:r>
    </w:p>
    <w:p w:rsidR="00BE0565" w:rsidRPr="00BA2431" w:rsidRDefault="00545CC7" w:rsidP="009D3E9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 xml:space="preserve"> </w:t>
      </w:r>
      <w:r w:rsidR="00BE0565" w:rsidRPr="00BA2431">
        <w:rPr>
          <w:rFonts w:ascii="Arial" w:hAnsi="Arial" w:cs="Arial"/>
          <w:sz w:val="20"/>
          <w:szCs w:val="20"/>
        </w:rPr>
        <w:t xml:space="preserve"> </w:t>
      </w:r>
    </w:p>
    <w:p w:rsidR="000227CC" w:rsidRPr="00BA2431" w:rsidRDefault="009D3E97" w:rsidP="009D3E9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sub-committee’s</w:t>
      </w:r>
      <w:r w:rsidR="00BE0565" w:rsidRPr="00BA2431">
        <w:rPr>
          <w:rFonts w:ascii="Arial" w:hAnsi="Arial" w:cs="Arial"/>
          <w:sz w:val="20"/>
          <w:szCs w:val="20"/>
        </w:rPr>
        <w:t xml:space="preserve"> role is primarily to acquit these aims, including but </w:t>
      </w:r>
      <w:r w:rsidR="000227CC" w:rsidRPr="00BA2431">
        <w:rPr>
          <w:rFonts w:ascii="Arial" w:hAnsi="Arial" w:cs="Arial"/>
          <w:sz w:val="20"/>
          <w:szCs w:val="20"/>
        </w:rPr>
        <w:t>not limited to</w:t>
      </w:r>
      <w:r w:rsidR="000C7581" w:rsidRPr="00BA2431">
        <w:rPr>
          <w:rFonts w:ascii="Arial" w:hAnsi="Arial" w:cs="Arial"/>
          <w:sz w:val="20"/>
          <w:szCs w:val="20"/>
        </w:rPr>
        <w:t xml:space="preserve"> the above list.</w:t>
      </w:r>
    </w:p>
    <w:p w:rsidR="000227CC" w:rsidRPr="00BA2431" w:rsidRDefault="000227CC" w:rsidP="009D3E97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0227CC" w:rsidRPr="00BA2431" w:rsidRDefault="002B47B8" w:rsidP="002B47B8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0227CC" w:rsidRPr="00BA2431">
        <w:rPr>
          <w:rFonts w:ascii="Arial" w:hAnsi="Arial" w:cs="Arial"/>
          <w:b/>
          <w:sz w:val="20"/>
          <w:szCs w:val="20"/>
        </w:rPr>
        <w:t>erm</w:t>
      </w:r>
      <w:r w:rsidR="000C7581" w:rsidRPr="00BA2431">
        <w:rPr>
          <w:rFonts w:ascii="Arial" w:hAnsi="Arial" w:cs="Arial"/>
          <w:b/>
          <w:sz w:val="20"/>
          <w:szCs w:val="20"/>
        </w:rPr>
        <w:t xml:space="preserve"> / Review</w:t>
      </w:r>
    </w:p>
    <w:p w:rsidR="000227CC" w:rsidRPr="00BA2431" w:rsidRDefault="00EF73E4" w:rsidP="009D3E9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Terms of R</w:t>
      </w:r>
      <w:r w:rsidR="001B5AEB">
        <w:rPr>
          <w:rFonts w:ascii="Arial" w:hAnsi="Arial" w:cs="Arial"/>
          <w:sz w:val="20"/>
          <w:szCs w:val="20"/>
        </w:rPr>
        <w:t>eference are</w:t>
      </w:r>
      <w:r w:rsidR="000227CC" w:rsidRPr="00BA2431">
        <w:rPr>
          <w:rFonts w:ascii="Arial" w:hAnsi="Arial" w:cs="Arial"/>
          <w:sz w:val="20"/>
          <w:szCs w:val="20"/>
        </w:rPr>
        <w:t xml:space="preserve"> effective from </w:t>
      </w:r>
      <w:r w:rsidR="00156A9E" w:rsidRPr="00C94F53">
        <w:rPr>
          <w:rFonts w:ascii="Arial" w:hAnsi="Arial" w:cs="Arial"/>
          <w:color w:val="FF0000"/>
          <w:sz w:val="20"/>
          <w:szCs w:val="20"/>
        </w:rPr>
        <w:t>insert date of CoM endorsement</w:t>
      </w:r>
      <w:r w:rsidR="000227CC" w:rsidRPr="00156A9E">
        <w:rPr>
          <w:rFonts w:ascii="Arial" w:hAnsi="Arial" w:cs="Arial"/>
          <w:color w:val="FF0000"/>
          <w:sz w:val="20"/>
          <w:szCs w:val="20"/>
        </w:rPr>
        <w:t xml:space="preserve"> </w:t>
      </w:r>
      <w:r w:rsidR="000227CC" w:rsidRPr="00BA2431">
        <w:rPr>
          <w:rFonts w:ascii="Arial" w:hAnsi="Arial" w:cs="Arial"/>
          <w:sz w:val="20"/>
          <w:szCs w:val="20"/>
        </w:rPr>
        <w:t xml:space="preserve">and continues until </w:t>
      </w:r>
      <w:r w:rsidR="00156A9E" w:rsidRPr="005D131E">
        <w:rPr>
          <w:rFonts w:ascii="Arial" w:hAnsi="Arial" w:cs="Arial"/>
          <w:color w:val="FF0000"/>
          <w:sz w:val="20"/>
          <w:szCs w:val="20"/>
        </w:rPr>
        <w:t>Insert date 12 months on</w:t>
      </w:r>
      <w:r w:rsidR="00156A9E">
        <w:rPr>
          <w:rFonts w:ascii="Arial" w:hAnsi="Arial" w:cs="Arial"/>
          <w:i/>
          <w:color w:val="FF0000"/>
          <w:sz w:val="20"/>
          <w:szCs w:val="20"/>
        </w:rPr>
        <w:t>.</w:t>
      </w:r>
      <w:r w:rsidRPr="00156A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BA2431">
        <w:rPr>
          <w:rFonts w:ascii="Arial" w:hAnsi="Arial" w:cs="Arial"/>
          <w:sz w:val="20"/>
          <w:szCs w:val="20"/>
        </w:rPr>
        <w:t>On completion of this term, a review of the ToR and committee itself will be undertaken to determine the charter</w:t>
      </w:r>
      <w:r w:rsidR="00F679D3" w:rsidRPr="00BA2431">
        <w:rPr>
          <w:rFonts w:ascii="Arial" w:hAnsi="Arial" w:cs="Arial"/>
          <w:sz w:val="20"/>
          <w:szCs w:val="20"/>
        </w:rPr>
        <w:t xml:space="preserve"> and scope</w:t>
      </w:r>
      <w:r w:rsidRPr="00BA2431">
        <w:rPr>
          <w:rFonts w:ascii="Arial" w:hAnsi="Arial" w:cs="Arial"/>
          <w:sz w:val="20"/>
          <w:szCs w:val="20"/>
        </w:rPr>
        <w:t xml:space="preserve"> for this committee ongoing.</w:t>
      </w:r>
      <w:r w:rsidR="00EF4518" w:rsidRPr="00BA2431">
        <w:rPr>
          <w:rFonts w:ascii="Arial" w:hAnsi="Arial" w:cs="Arial"/>
          <w:sz w:val="20"/>
          <w:szCs w:val="20"/>
        </w:rPr>
        <w:t xml:space="preserve">  To be reviewed on </w:t>
      </w:r>
      <w:r w:rsidR="002E7287" w:rsidRPr="002E7287">
        <w:rPr>
          <w:rFonts w:ascii="Arial" w:hAnsi="Arial" w:cs="Arial"/>
          <w:sz w:val="20"/>
          <w:szCs w:val="20"/>
        </w:rPr>
        <w:t>by</w:t>
      </w:r>
      <w:r w:rsidR="00030E42">
        <w:rPr>
          <w:rFonts w:ascii="Arial" w:hAnsi="Arial" w:cs="Arial"/>
          <w:sz w:val="20"/>
          <w:szCs w:val="20"/>
        </w:rPr>
        <w:t xml:space="preserve"> </w:t>
      </w:r>
      <w:r w:rsidR="00156A9E" w:rsidRPr="00C94F53">
        <w:rPr>
          <w:rFonts w:ascii="Arial" w:hAnsi="Arial" w:cs="Arial"/>
          <w:color w:val="FF0000"/>
          <w:sz w:val="20"/>
          <w:szCs w:val="20"/>
        </w:rPr>
        <w:t>Insert month and year</w:t>
      </w:r>
      <w:r w:rsidR="00EF4518" w:rsidRPr="00C94F53">
        <w:rPr>
          <w:rFonts w:ascii="Arial" w:hAnsi="Arial" w:cs="Arial"/>
          <w:sz w:val="20"/>
          <w:szCs w:val="20"/>
        </w:rPr>
        <w:t>.</w:t>
      </w:r>
    </w:p>
    <w:p w:rsidR="008F22CC" w:rsidRPr="00BA2431" w:rsidRDefault="008F22CC" w:rsidP="009D3E9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8F22CC" w:rsidRDefault="008F22CC" w:rsidP="002B47B8">
      <w:pPr>
        <w:pStyle w:val="ListParagraph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2B47B8">
        <w:rPr>
          <w:rFonts w:ascii="Arial" w:hAnsi="Arial" w:cs="Arial"/>
          <w:b/>
          <w:caps/>
          <w:sz w:val="20"/>
          <w:szCs w:val="20"/>
        </w:rPr>
        <w:t>Scope</w:t>
      </w:r>
    </w:p>
    <w:p w:rsidR="002B47B8" w:rsidRPr="002B47B8" w:rsidRDefault="002B47B8" w:rsidP="002B47B8">
      <w:pPr>
        <w:pStyle w:val="ListParagraph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414ABE" w:rsidRDefault="00414ABE" w:rsidP="009D3E97">
      <w:pPr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BA2431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The extent and range of subject matter which is relevant to this committee is detailed below.  This can </w:t>
      </w:r>
      <w:r w:rsidR="002B7F9E" w:rsidRPr="00BA2431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be </w:t>
      </w:r>
      <w:r w:rsidRPr="00BA2431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reviewed at the discretion of the committee at any time, in order to maintain relevance of the committee’s role and purpose.  </w:t>
      </w:r>
    </w:p>
    <w:p w:rsidR="009D3E97" w:rsidRPr="00BA2431" w:rsidRDefault="009D3E97" w:rsidP="009D3E97">
      <w:pPr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:rsidR="00EF4518" w:rsidRDefault="00EF4518" w:rsidP="009D3E9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 xml:space="preserve">policy review, </w:t>
      </w:r>
      <w:r w:rsidR="009D3E97">
        <w:rPr>
          <w:rFonts w:ascii="Arial" w:hAnsi="Arial" w:cs="Arial"/>
          <w:sz w:val="20"/>
          <w:szCs w:val="20"/>
        </w:rPr>
        <w:t xml:space="preserve">policy </w:t>
      </w:r>
      <w:r w:rsidRPr="00BA2431">
        <w:rPr>
          <w:rFonts w:ascii="Arial" w:hAnsi="Arial" w:cs="Arial"/>
          <w:sz w:val="20"/>
          <w:szCs w:val="20"/>
        </w:rPr>
        <w:t xml:space="preserve">development and </w:t>
      </w:r>
      <w:r w:rsidR="009D3E97">
        <w:rPr>
          <w:rFonts w:ascii="Arial" w:hAnsi="Arial" w:cs="Arial"/>
          <w:sz w:val="20"/>
          <w:szCs w:val="20"/>
        </w:rPr>
        <w:t xml:space="preserve">policy </w:t>
      </w:r>
      <w:r w:rsidRPr="00BA2431">
        <w:rPr>
          <w:rFonts w:ascii="Arial" w:hAnsi="Arial" w:cs="Arial"/>
          <w:sz w:val="20"/>
          <w:szCs w:val="20"/>
        </w:rPr>
        <w:t>needs analysis</w:t>
      </w:r>
    </w:p>
    <w:p w:rsidR="0023485A" w:rsidRPr="00BA2431" w:rsidRDefault="0023485A" w:rsidP="009D3E9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endo</w:t>
      </w:r>
      <w:r w:rsidR="0026503B">
        <w:rPr>
          <w:rFonts w:ascii="Arial" w:hAnsi="Arial" w:cs="Arial"/>
          <w:sz w:val="20"/>
          <w:szCs w:val="20"/>
        </w:rPr>
        <w:t>rse p</w:t>
      </w:r>
      <w:r w:rsidR="00BA3D6F">
        <w:rPr>
          <w:rFonts w:ascii="Arial" w:hAnsi="Arial" w:cs="Arial"/>
          <w:sz w:val="20"/>
          <w:szCs w:val="20"/>
        </w:rPr>
        <w:t xml:space="preserve">olicies on behalf of the Committee of </w:t>
      </w:r>
      <w:r w:rsidR="00C94F53">
        <w:rPr>
          <w:rFonts w:ascii="Arial" w:hAnsi="Arial" w:cs="Arial"/>
          <w:sz w:val="20"/>
          <w:szCs w:val="20"/>
        </w:rPr>
        <w:t>Management</w:t>
      </w:r>
    </w:p>
    <w:p w:rsidR="00EF4518" w:rsidRPr="00BA2431" w:rsidRDefault="00EF4518" w:rsidP="009D3E9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compliance</w:t>
      </w:r>
    </w:p>
    <w:p w:rsidR="008F22CC" w:rsidRPr="00BA2431" w:rsidRDefault="008F22CC" w:rsidP="009D3E97">
      <w:pPr>
        <w:pStyle w:val="ListParagraph"/>
        <w:jc w:val="both"/>
        <w:rPr>
          <w:rFonts w:ascii="Arial" w:hAnsi="Arial" w:cs="Arial"/>
          <w:color w:val="FF0000"/>
          <w:sz w:val="20"/>
          <w:szCs w:val="20"/>
        </w:rPr>
      </w:pPr>
    </w:p>
    <w:p w:rsidR="000227CC" w:rsidRDefault="000227CC" w:rsidP="002B47B8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BA2431">
        <w:rPr>
          <w:rFonts w:ascii="Arial" w:hAnsi="Arial" w:cs="Arial"/>
          <w:b/>
          <w:sz w:val="20"/>
          <w:szCs w:val="20"/>
        </w:rPr>
        <w:t>Membership</w:t>
      </w:r>
    </w:p>
    <w:p w:rsidR="0017003D" w:rsidRPr="0017003D" w:rsidRDefault="0017003D" w:rsidP="0017003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7003D">
        <w:rPr>
          <w:rFonts w:ascii="Arial" w:hAnsi="Arial" w:cs="Arial"/>
          <w:sz w:val="20"/>
          <w:szCs w:val="20"/>
        </w:rPr>
        <w:t>embership nomination is</w:t>
      </w:r>
      <w:r w:rsidR="009871FB">
        <w:rPr>
          <w:rFonts w:ascii="Arial" w:hAnsi="Arial" w:cs="Arial"/>
          <w:sz w:val="20"/>
          <w:szCs w:val="20"/>
        </w:rPr>
        <w:t xml:space="preserve"> invited by the </w:t>
      </w:r>
      <w:r w:rsidR="00C94F53" w:rsidRPr="00C94F53">
        <w:rPr>
          <w:rFonts w:ascii="Arial" w:hAnsi="Arial" w:cs="Arial"/>
          <w:color w:val="FF0000"/>
          <w:sz w:val="20"/>
          <w:szCs w:val="20"/>
        </w:rPr>
        <w:t>President/</w:t>
      </w:r>
      <w:r w:rsidR="009871FB" w:rsidRPr="00C94F53">
        <w:rPr>
          <w:rFonts w:ascii="Arial" w:hAnsi="Arial" w:cs="Arial"/>
          <w:color w:val="FF0000"/>
          <w:sz w:val="20"/>
          <w:szCs w:val="20"/>
        </w:rPr>
        <w:t xml:space="preserve">Chair </w:t>
      </w:r>
      <w:r w:rsidR="009871FB">
        <w:rPr>
          <w:rFonts w:ascii="Arial" w:hAnsi="Arial" w:cs="Arial"/>
          <w:sz w:val="20"/>
          <w:szCs w:val="20"/>
        </w:rPr>
        <w:t>of the CoM at an ordinary CoM</w:t>
      </w:r>
      <w:r w:rsidRPr="0017003D">
        <w:rPr>
          <w:rFonts w:ascii="Arial" w:hAnsi="Arial" w:cs="Arial"/>
          <w:sz w:val="20"/>
          <w:szCs w:val="20"/>
        </w:rPr>
        <w:t xml:space="preserve"> meeting and recorded in the minutes </w:t>
      </w:r>
      <w:r>
        <w:rPr>
          <w:rFonts w:ascii="Arial" w:hAnsi="Arial" w:cs="Arial"/>
          <w:sz w:val="20"/>
          <w:szCs w:val="20"/>
        </w:rPr>
        <w:t>of that meeting</w:t>
      </w:r>
      <w:r w:rsidRPr="0017003D">
        <w:rPr>
          <w:rFonts w:ascii="Arial" w:hAnsi="Arial" w:cs="Arial"/>
          <w:sz w:val="20"/>
          <w:szCs w:val="20"/>
        </w:rPr>
        <w:t xml:space="preserve">  </w:t>
      </w:r>
    </w:p>
    <w:p w:rsidR="00E01DB8" w:rsidRDefault="0017003D" w:rsidP="0017003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is voluntary</w:t>
      </w:r>
      <w:r w:rsidR="0023485A" w:rsidRPr="00687043">
        <w:rPr>
          <w:rFonts w:ascii="Arial" w:hAnsi="Arial" w:cs="Arial"/>
          <w:sz w:val="20"/>
          <w:szCs w:val="20"/>
        </w:rPr>
        <w:t xml:space="preserve">  </w:t>
      </w:r>
    </w:p>
    <w:p w:rsidR="0023485A" w:rsidRDefault="0017003D" w:rsidP="0017003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87043" w:rsidRPr="00687043">
        <w:rPr>
          <w:rFonts w:ascii="Arial" w:hAnsi="Arial" w:cs="Arial"/>
          <w:sz w:val="20"/>
          <w:szCs w:val="20"/>
        </w:rPr>
        <w:t>e</w:t>
      </w:r>
      <w:r w:rsidR="002E02E7">
        <w:rPr>
          <w:rFonts w:ascii="Arial" w:hAnsi="Arial" w:cs="Arial"/>
          <w:sz w:val="20"/>
          <w:szCs w:val="20"/>
        </w:rPr>
        <w:t>mbership must consist of a minimum of</w:t>
      </w:r>
      <w:r w:rsidR="00687043" w:rsidRPr="00687043">
        <w:rPr>
          <w:rFonts w:ascii="Arial" w:hAnsi="Arial" w:cs="Arial"/>
          <w:sz w:val="20"/>
          <w:szCs w:val="20"/>
        </w:rPr>
        <w:t xml:space="preserve"> two [2] Committee of </w:t>
      </w:r>
      <w:r w:rsidR="009871FB">
        <w:rPr>
          <w:rFonts w:ascii="Arial" w:hAnsi="Arial" w:cs="Arial"/>
          <w:sz w:val="20"/>
          <w:szCs w:val="20"/>
        </w:rPr>
        <w:t>Management (CoM</w:t>
      </w:r>
      <w:r w:rsidR="00687043" w:rsidRPr="00687043">
        <w:rPr>
          <w:rFonts w:ascii="Arial" w:hAnsi="Arial" w:cs="Arial"/>
          <w:sz w:val="20"/>
          <w:szCs w:val="20"/>
        </w:rPr>
        <w:t>) members</w:t>
      </w:r>
    </w:p>
    <w:p w:rsidR="00E01DB8" w:rsidRPr="00BA3D6F" w:rsidRDefault="0017003D" w:rsidP="0017003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A3D6F" w:rsidRPr="00BA3D6F">
        <w:rPr>
          <w:rFonts w:ascii="Arial" w:hAnsi="Arial" w:cs="Arial"/>
          <w:sz w:val="20"/>
          <w:szCs w:val="20"/>
        </w:rPr>
        <w:t xml:space="preserve">inimum membership </w:t>
      </w:r>
      <w:r w:rsidR="00BA3D6F">
        <w:rPr>
          <w:rFonts w:ascii="Arial" w:hAnsi="Arial" w:cs="Arial"/>
          <w:sz w:val="20"/>
          <w:szCs w:val="20"/>
        </w:rPr>
        <w:t>must consist of</w:t>
      </w:r>
      <w:r>
        <w:rPr>
          <w:rFonts w:ascii="Arial" w:hAnsi="Arial" w:cs="Arial"/>
          <w:sz w:val="20"/>
          <w:szCs w:val="20"/>
        </w:rPr>
        <w:t xml:space="preserve"> four [4] members</w:t>
      </w:r>
    </w:p>
    <w:p w:rsidR="00687043" w:rsidRPr="00BA2431" w:rsidRDefault="00687043" w:rsidP="0023485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2E02E7" w:rsidRPr="002E02E7" w:rsidRDefault="009D3E97" w:rsidP="002E02E7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C139F" w:rsidRPr="00C94F53">
        <w:rPr>
          <w:rFonts w:ascii="Arial" w:hAnsi="Arial" w:cs="Arial"/>
          <w:color w:val="FF0000"/>
          <w:sz w:val="20"/>
          <w:szCs w:val="20"/>
        </w:rPr>
        <w:t>i</w:t>
      </w:r>
      <w:r w:rsidR="009871FB" w:rsidRPr="00C94F53">
        <w:rPr>
          <w:rFonts w:ascii="Arial" w:hAnsi="Arial" w:cs="Arial"/>
          <w:color w:val="FF0000"/>
          <w:sz w:val="20"/>
          <w:szCs w:val="20"/>
        </w:rPr>
        <w:t>nsert current year</w:t>
      </w:r>
      <w:r w:rsidR="00A41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Policy </w:t>
      </w:r>
      <w:r w:rsidR="0023485A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>Sub-Committee</w:t>
      </w:r>
      <w:r w:rsidR="00082001" w:rsidRPr="00BA2431">
        <w:rPr>
          <w:rFonts w:ascii="Arial" w:hAnsi="Arial" w:cs="Arial"/>
          <w:sz w:val="20"/>
          <w:szCs w:val="20"/>
        </w:rPr>
        <w:t xml:space="preserve"> </w:t>
      </w:r>
      <w:r w:rsidR="002E02E7">
        <w:rPr>
          <w:rFonts w:ascii="Arial" w:hAnsi="Arial" w:cs="Arial"/>
          <w:sz w:val="20"/>
          <w:szCs w:val="20"/>
        </w:rPr>
        <w:t xml:space="preserve">membership </w:t>
      </w:r>
      <w:r w:rsidR="0017003D">
        <w:rPr>
          <w:rFonts w:ascii="Arial" w:hAnsi="Arial" w:cs="Arial"/>
          <w:sz w:val="20"/>
          <w:szCs w:val="20"/>
        </w:rPr>
        <w:t>will consist of</w:t>
      </w:r>
      <w:r w:rsidR="002E02E7">
        <w:rPr>
          <w:rFonts w:ascii="Arial" w:hAnsi="Arial" w:cs="Arial"/>
          <w:sz w:val="20"/>
          <w:szCs w:val="20"/>
        </w:rPr>
        <w:t>:</w:t>
      </w:r>
    </w:p>
    <w:p w:rsidR="00335412" w:rsidRPr="00C94F53" w:rsidRDefault="009871FB" w:rsidP="009871FB">
      <w:pPr>
        <w:pStyle w:val="ListParagraph"/>
        <w:jc w:val="both"/>
        <w:rPr>
          <w:rFonts w:ascii="Arial" w:hAnsi="Arial" w:cs="Arial"/>
          <w:color w:val="FF0000"/>
          <w:sz w:val="20"/>
          <w:szCs w:val="20"/>
        </w:rPr>
      </w:pPr>
      <w:r w:rsidRPr="00C94F53">
        <w:rPr>
          <w:rFonts w:ascii="Arial" w:hAnsi="Arial" w:cs="Arial"/>
          <w:color w:val="FF0000"/>
          <w:sz w:val="20"/>
          <w:szCs w:val="20"/>
        </w:rPr>
        <w:t xml:space="preserve">Member names below </w:t>
      </w:r>
      <w:proofErr w:type="spellStart"/>
      <w:r w:rsidRPr="00C94F53">
        <w:rPr>
          <w:rFonts w:ascii="Arial" w:hAnsi="Arial" w:cs="Arial"/>
          <w:color w:val="FF0000"/>
          <w:sz w:val="20"/>
          <w:szCs w:val="20"/>
        </w:rPr>
        <w:t>eg</w:t>
      </w:r>
      <w:proofErr w:type="spellEnd"/>
      <w:r w:rsidRPr="00C94F53">
        <w:rPr>
          <w:rFonts w:ascii="Arial" w:hAnsi="Arial" w:cs="Arial"/>
          <w:color w:val="FF0000"/>
          <w:sz w:val="20"/>
          <w:szCs w:val="20"/>
        </w:rPr>
        <w:t>;</w:t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  <w:t xml:space="preserve">Member position below </w:t>
      </w:r>
      <w:proofErr w:type="spellStart"/>
      <w:r w:rsidRPr="00C94F53">
        <w:rPr>
          <w:rFonts w:ascii="Arial" w:hAnsi="Arial" w:cs="Arial"/>
          <w:color w:val="FF0000"/>
          <w:sz w:val="20"/>
          <w:szCs w:val="20"/>
        </w:rPr>
        <w:t>eg</w:t>
      </w:r>
      <w:proofErr w:type="spellEnd"/>
      <w:r w:rsidRPr="00C94F53">
        <w:rPr>
          <w:rFonts w:ascii="Arial" w:hAnsi="Arial" w:cs="Arial"/>
          <w:color w:val="FF0000"/>
          <w:sz w:val="20"/>
          <w:szCs w:val="20"/>
        </w:rPr>
        <w:t>;</w:t>
      </w:r>
    </w:p>
    <w:p w:rsidR="009871FB" w:rsidRPr="00C94F53" w:rsidRDefault="009871FB" w:rsidP="009871FB">
      <w:pPr>
        <w:pStyle w:val="ListParagraph"/>
        <w:jc w:val="both"/>
        <w:rPr>
          <w:rFonts w:ascii="Arial" w:hAnsi="Arial" w:cs="Arial"/>
          <w:color w:val="FF0000"/>
          <w:sz w:val="20"/>
          <w:szCs w:val="20"/>
        </w:rPr>
      </w:pPr>
      <w:r w:rsidRPr="00C94F53">
        <w:rPr>
          <w:rFonts w:ascii="Arial" w:hAnsi="Arial" w:cs="Arial"/>
          <w:color w:val="FF0000"/>
          <w:sz w:val="20"/>
          <w:szCs w:val="20"/>
        </w:rPr>
        <w:t>John Smith</w:t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  <w:t>Committee of Management Member</w:t>
      </w:r>
    </w:p>
    <w:p w:rsidR="009871FB" w:rsidRPr="00C94F53" w:rsidRDefault="009871FB" w:rsidP="009871FB">
      <w:pPr>
        <w:pStyle w:val="ListParagraph"/>
        <w:jc w:val="both"/>
        <w:rPr>
          <w:rFonts w:ascii="Arial" w:hAnsi="Arial" w:cs="Arial"/>
          <w:color w:val="FF0000"/>
          <w:sz w:val="20"/>
          <w:szCs w:val="20"/>
        </w:rPr>
      </w:pPr>
      <w:r w:rsidRPr="00C94F53">
        <w:rPr>
          <w:rFonts w:ascii="Arial" w:hAnsi="Arial" w:cs="Arial"/>
          <w:color w:val="FF0000"/>
          <w:sz w:val="20"/>
          <w:szCs w:val="20"/>
        </w:rPr>
        <w:t>Betty Smith</w:t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  <w:t>Manager/Coordinator</w:t>
      </w:r>
    </w:p>
    <w:p w:rsidR="009871FB" w:rsidRPr="00C94F53" w:rsidRDefault="009871FB" w:rsidP="009871FB">
      <w:pPr>
        <w:pStyle w:val="ListParagraph"/>
        <w:jc w:val="both"/>
        <w:rPr>
          <w:rFonts w:ascii="Arial" w:hAnsi="Arial" w:cs="Arial"/>
          <w:color w:val="FF0000"/>
          <w:sz w:val="20"/>
          <w:szCs w:val="20"/>
        </w:rPr>
      </w:pPr>
      <w:r w:rsidRPr="00C94F53">
        <w:rPr>
          <w:rFonts w:ascii="Arial" w:hAnsi="Arial" w:cs="Arial"/>
          <w:color w:val="FF0000"/>
          <w:sz w:val="20"/>
          <w:szCs w:val="20"/>
        </w:rPr>
        <w:t>Joe Johns</w:t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</w:r>
      <w:r w:rsidRPr="00C94F53">
        <w:rPr>
          <w:rFonts w:ascii="Arial" w:hAnsi="Arial" w:cs="Arial"/>
          <w:color w:val="FF0000"/>
          <w:sz w:val="20"/>
          <w:szCs w:val="20"/>
        </w:rPr>
        <w:tab/>
        <w:t>Student Administrator</w:t>
      </w:r>
    </w:p>
    <w:p w:rsidR="00687043" w:rsidRPr="00C94F53" w:rsidRDefault="00687043" w:rsidP="009D3E9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227CC" w:rsidRPr="00BA2431" w:rsidRDefault="000227CC" w:rsidP="009D3E97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BA2431">
        <w:rPr>
          <w:rFonts w:ascii="Arial" w:hAnsi="Arial" w:cs="Arial"/>
          <w:b/>
          <w:sz w:val="20"/>
          <w:szCs w:val="20"/>
        </w:rPr>
        <w:t>Meetings</w:t>
      </w:r>
    </w:p>
    <w:p w:rsidR="002518FB" w:rsidRPr="00BA2431" w:rsidRDefault="00EA2187" w:rsidP="009D3E9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b/>
          <w:sz w:val="20"/>
          <w:szCs w:val="20"/>
        </w:rPr>
        <w:t>Frequency</w:t>
      </w:r>
      <w:r w:rsidRPr="00BA2431">
        <w:rPr>
          <w:rFonts w:ascii="Arial" w:hAnsi="Arial" w:cs="Arial"/>
          <w:sz w:val="20"/>
          <w:szCs w:val="20"/>
        </w:rPr>
        <w:t xml:space="preserve"> </w:t>
      </w:r>
      <w:r w:rsidR="00D472CC" w:rsidRPr="00BA2431">
        <w:rPr>
          <w:rFonts w:ascii="Arial" w:hAnsi="Arial" w:cs="Arial"/>
          <w:sz w:val="20"/>
          <w:szCs w:val="20"/>
        </w:rPr>
        <w:t>–</w:t>
      </w:r>
      <w:r w:rsidR="00AF0615" w:rsidRPr="00BA2431">
        <w:rPr>
          <w:rFonts w:ascii="Arial" w:hAnsi="Arial" w:cs="Arial"/>
          <w:sz w:val="20"/>
          <w:szCs w:val="20"/>
        </w:rPr>
        <w:t xml:space="preserve"> m</w:t>
      </w:r>
      <w:r w:rsidR="002518FB" w:rsidRPr="00BA2431">
        <w:rPr>
          <w:rFonts w:ascii="Arial" w:hAnsi="Arial" w:cs="Arial"/>
          <w:sz w:val="20"/>
          <w:szCs w:val="20"/>
        </w:rPr>
        <w:t xml:space="preserve">eetings </w:t>
      </w:r>
      <w:r w:rsidR="000C7581" w:rsidRPr="00BA2431">
        <w:rPr>
          <w:rFonts w:ascii="Arial" w:hAnsi="Arial" w:cs="Arial"/>
          <w:sz w:val="20"/>
          <w:szCs w:val="20"/>
        </w:rPr>
        <w:t xml:space="preserve">to </w:t>
      </w:r>
      <w:r w:rsidR="002518FB" w:rsidRPr="00BA2431">
        <w:rPr>
          <w:rFonts w:ascii="Arial" w:hAnsi="Arial" w:cs="Arial"/>
          <w:sz w:val="20"/>
          <w:szCs w:val="20"/>
        </w:rPr>
        <w:t xml:space="preserve">be held </w:t>
      </w:r>
      <w:proofErr w:type="spellStart"/>
      <w:r w:rsidR="009871FB" w:rsidRPr="009A4767">
        <w:rPr>
          <w:rFonts w:ascii="Arial" w:hAnsi="Arial" w:cs="Arial"/>
          <w:i/>
          <w:color w:val="FF0000"/>
          <w:sz w:val="20"/>
          <w:szCs w:val="20"/>
        </w:rPr>
        <w:t>eg</w:t>
      </w:r>
      <w:proofErr w:type="spellEnd"/>
      <w:r w:rsidR="009871FB" w:rsidRPr="009A4767">
        <w:rPr>
          <w:rFonts w:ascii="Arial" w:hAnsi="Arial" w:cs="Arial"/>
          <w:i/>
          <w:color w:val="FF0000"/>
          <w:sz w:val="20"/>
          <w:szCs w:val="20"/>
        </w:rPr>
        <w:t>;</w:t>
      </w:r>
      <w:r w:rsidR="009871FB" w:rsidRPr="009A4767">
        <w:rPr>
          <w:rFonts w:ascii="Arial" w:hAnsi="Arial" w:cs="Arial"/>
          <w:color w:val="FF0000"/>
          <w:sz w:val="20"/>
          <w:szCs w:val="20"/>
        </w:rPr>
        <w:t xml:space="preserve"> </w:t>
      </w:r>
      <w:r w:rsidR="002518FB" w:rsidRPr="009871FB">
        <w:rPr>
          <w:rFonts w:ascii="Arial" w:hAnsi="Arial" w:cs="Arial"/>
          <w:i/>
          <w:color w:val="FF0000"/>
          <w:sz w:val="20"/>
          <w:szCs w:val="20"/>
        </w:rPr>
        <w:t xml:space="preserve">on the second </w:t>
      </w:r>
      <w:r w:rsidR="009D3E97" w:rsidRPr="009871FB">
        <w:rPr>
          <w:rFonts w:ascii="Arial" w:hAnsi="Arial" w:cs="Arial"/>
          <w:i/>
          <w:color w:val="FF0000"/>
          <w:sz w:val="20"/>
          <w:szCs w:val="20"/>
        </w:rPr>
        <w:t>Wednesday</w:t>
      </w:r>
      <w:r w:rsidR="00B36204" w:rsidRPr="009871FB">
        <w:rPr>
          <w:rFonts w:ascii="Arial" w:hAnsi="Arial" w:cs="Arial"/>
          <w:i/>
          <w:color w:val="FF0000"/>
          <w:sz w:val="20"/>
          <w:szCs w:val="20"/>
        </w:rPr>
        <w:t xml:space="preserve"> morning of every</w:t>
      </w:r>
      <w:r w:rsidR="009D3E97" w:rsidRPr="009871FB">
        <w:rPr>
          <w:rFonts w:ascii="Arial" w:hAnsi="Arial" w:cs="Arial"/>
          <w:i/>
          <w:color w:val="FF0000"/>
          <w:sz w:val="20"/>
          <w:szCs w:val="20"/>
        </w:rPr>
        <w:t xml:space="preserve"> calendar month, commencing at 10</w:t>
      </w:r>
      <w:r w:rsidR="00B36204" w:rsidRPr="009871FB">
        <w:rPr>
          <w:rFonts w:ascii="Arial" w:hAnsi="Arial" w:cs="Arial"/>
          <w:i/>
          <w:color w:val="FF0000"/>
          <w:sz w:val="20"/>
          <w:szCs w:val="20"/>
        </w:rPr>
        <w:t>:</w:t>
      </w:r>
      <w:r w:rsidR="000C7581" w:rsidRPr="009871FB">
        <w:rPr>
          <w:rFonts w:ascii="Arial" w:hAnsi="Arial" w:cs="Arial"/>
          <w:i/>
          <w:color w:val="FF0000"/>
          <w:sz w:val="20"/>
          <w:szCs w:val="20"/>
        </w:rPr>
        <w:t>3</w:t>
      </w:r>
      <w:r w:rsidR="00B36204" w:rsidRPr="009871FB">
        <w:rPr>
          <w:rFonts w:ascii="Arial" w:hAnsi="Arial" w:cs="Arial"/>
          <w:i/>
          <w:color w:val="FF0000"/>
          <w:sz w:val="20"/>
          <w:szCs w:val="20"/>
        </w:rPr>
        <w:t>0am</w:t>
      </w:r>
      <w:r w:rsidRPr="009871FB">
        <w:rPr>
          <w:rFonts w:ascii="Arial" w:hAnsi="Arial" w:cs="Arial"/>
          <w:i/>
          <w:color w:val="FF0000"/>
          <w:sz w:val="20"/>
          <w:szCs w:val="20"/>
        </w:rPr>
        <w:t>.</w:t>
      </w:r>
      <w:r w:rsidRPr="00BA2431">
        <w:rPr>
          <w:rFonts w:ascii="Arial" w:hAnsi="Arial" w:cs="Arial"/>
          <w:sz w:val="20"/>
          <w:szCs w:val="20"/>
        </w:rPr>
        <w:t xml:space="preserve">  Option to increase or decrease as required</w:t>
      </w:r>
    </w:p>
    <w:p w:rsidR="00DB2553" w:rsidRDefault="001B07B4" w:rsidP="00DB2553">
      <w:pPr>
        <w:pStyle w:val="ListParagraph"/>
        <w:numPr>
          <w:ilvl w:val="0"/>
          <w:numId w:val="3"/>
        </w:numPr>
        <w:ind w:left="1080" w:firstLine="54"/>
        <w:jc w:val="both"/>
        <w:rPr>
          <w:rFonts w:ascii="Arial" w:hAnsi="Arial" w:cs="Arial"/>
          <w:sz w:val="20"/>
          <w:szCs w:val="20"/>
        </w:rPr>
      </w:pPr>
      <w:r w:rsidRPr="00335412">
        <w:rPr>
          <w:rFonts w:ascii="Arial" w:hAnsi="Arial" w:cs="Arial"/>
          <w:b/>
          <w:sz w:val="20"/>
          <w:szCs w:val="20"/>
        </w:rPr>
        <w:t>Attend</w:t>
      </w:r>
      <w:r w:rsidR="000C7581" w:rsidRPr="00335412">
        <w:rPr>
          <w:rFonts w:ascii="Arial" w:hAnsi="Arial" w:cs="Arial"/>
          <w:b/>
          <w:sz w:val="20"/>
          <w:szCs w:val="20"/>
        </w:rPr>
        <w:t>ance</w:t>
      </w:r>
      <w:r w:rsidR="00897641" w:rsidRPr="00335412">
        <w:rPr>
          <w:rFonts w:ascii="Arial" w:hAnsi="Arial" w:cs="Arial"/>
          <w:sz w:val="20"/>
          <w:szCs w:val="20"/>
        </w:rPr>
        <w:t xml:space="preserve"> </w:t>
      </w:r>
      <w:r w:rsidR="00D472CC" w:rsidRPr="00335412">
        <w:rPr>
          <w:rFonts w:ascii="Arial" w:hAnsi="Arial" w:cs="Arial"/>
          <w:sz w:val="20"/>
          <w:szCs w:val="20"/>
        </w:rPr>
        <w:t xml:space="preserve">– members to attend </w:t>
      </w:r>
      <w:r w:rsidR="00897641" w:rsidRPr="00335412">
        <w:rPr>
          <w:rFonts w:ascii="Arial" w:hAnsi="Arial" w:cs="Arial"/>
          <w:sz w:val="20"/>
          <w:szCs w:val="20"/>
        </w:rPr>
        <w:t>all meetings</w:t>
      </w:r>
      <w:r w:rsidR="00335412" w:rsidRPr="00335412">
        <w:rPr>
          <w:rFonts w:ascii="Arial" w:hAnsi="Arial" w:cs="Arial"/>
          <w:sz w:val="20"/>
          <w:szCs w:val="20"/>
        </w:rPr>
        <w:t>; in the event a member cannot attend,</w:t>
      </w:r>
    </w:p>
    <w:p w:rsidR="003C7CE9" w:rsidRPr="00335412" w:rsidRDefault="00DB2553" w:rsidP="00DB2553">
      <w:pPr>
        <w:pStyle w:val="ListParagraph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335412" w:rsidRPr="00335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335412" w:rsidRPr="00335412">
        <w:rPr>
          <w:rFonts w:ascii="Arial" w:hAnsi="Arial" w:cs="Arial"/>
          <w:sz w:val="20"/>
          <w:szCs w:val="20"/>
        </w:rPr>
        <w:t>it</w:t>
      </w:r>
      <w:proofErr w:type="gramEnd"/>
      <w:r w:rsidR="00335412" w:rsidRPr="00335412">
        <w:rPr>
          <w:rFonts w:ascii="Arial" w:hAnsi="Arial" w:cs="Arial"/>
          <w:sz w:val="20"/>
          <w:szCs w:val="20"/>
        </w:rPr>
        <w:t xml:space="preserve"> is expected that feedback be pro</w:t>
      </w:r>
      <w:r w:rsidR="00335412">
        <w:rPr>
          <w:rFonts w:ascii="Arial" w:hAnsi="Arial" w:cs="Arial"/>
          <w:sz w:val="20"/>
          <w:szCs w:val="20"/>
        </w:rPr>
        <w:t xml:space="preserve">vided </w:t>
      </w:r>
      <w:bookmarkStart w:id="0" w:name="_GoBack"/>
      <w:r w:rsidR="00335412">
        <w:rPr>
          <w:rFonts w:ascii="Arial" w:hAnsi="Arial" w:cs="Arial"/>
          <w:sz w:val="20"/>
          <w:szCs w:val="20"/>
        </w:rPr>
        <w:t xml:space="preserve">for </w:t>
      </w:r>
      <w:bookmarkEnd w:id="0"/>
      <w:r w:rsidR="00335412">
        <w:rPr>
          <w:rFonts w:ascii="Arial" w:hAnsi="Arial" w:cs="Arial"/>
          <w:sz w:val="20"/>
          <w:szCs w:val="20"/>
        </w:rPr>
        <w:t>policies under review.</w:t>
      </w:r>
      <w:r w:rsidR="00897641" w:rsidRPr="00335412">
        <w:rPr>
          <w:rFonts w:ascii="Arial" w:hAnsi="Arial" w:cs="Arial"/>
          <w:sz w:val="20"/>
          <w:szCs w:val="20"/>
        </w:rPr>
        <w:t xml:space="preserve"> </w:t>
      </w:r>
    </w:p>
    <w:p w:rsidR="00BE0565" w:rsidRDefault="00BE0565" w:rsidP="009D3E9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b/>
          <w:sz w:val="20"/>
          <w:szCs w:val="20"/>
        </w:rPr>
        <w:t>Quorum</w:t>
      </w:r>
      <w:r w:rsidR="00D472CC" w:rsidRPr="00BA2431">
        <w:rPr>
          <w:rFonts w:ascii="Arial" w:hAnsi="Arial" w:cs="Arial"/>
          <w:sz w:val="20"/>
          <w:szCs w:val="20"/>
        </w:rPr>
        <w:t xml:space="preserve"> – the minimum number </w:t>
      </w:r>
      <w:r w:rsidRPr="00BA2431">
        <w:rPr>
          <w:rFonts w:ascii="Arial" w:hAnsi="Arial" w:cs="Arial"/>
          <w:sz w:val="20"/>
          <w:szCs w:val="20"/>
        </w:rPr>
        <w:t xml:space="preserve">(quorum) needed to conduct business on behalf and for the </w:t>
      </w:r>
      <w:r w:rsidR="0017003D">
        <w:rPr>
          <w:rFonts w:ascii="Arial" w:hAnsi="Arial" w:cs="Arial"/>
          <w:sz w:val="20"/>
          <w:szCs w:val="20"/>
        </w:rPr>
        <w:t>Policy Review Sub-</w:t>
      </w:r>
      <w:r w:rsidRPr="00BA2431">
        <w:rPr>
          <w:rFonts w:ascii="Arial" w:hAnsi="Arial" w:cs="Arial"/>
          <w:sz w:val="20"/>
          <w:szCs w:val="20"/>
        </w:rPr>
        <w:t xml:space="preserve"> Committee will be </w:t>
      </w:r>
      <w:r w:rsidR="0017003D">
        <w:rPr>
          <w:rFonts w:ascii="Arial" w:hAnsi="Arial" w:cs="Arial"/>
          <w:sz w:val="20"/>
          <w:szCs w:val="20"/>
        </w:rPr>
        <w:t>three [</w:t>
      </w:r>
      <w:r w:rsidRPr="00BA2431">
        <w:rPr>
          <w:rFonts w:ascii="Arial" w:hAnsi="Arial" w:cs="Arial"/>
          <w:sz w:val="20"/>
          <w:szCs w:val="20"/>
        </w:rPr>
        <w:t>3</w:t>
      </w:r>
      <w:r w:rsidR="0017003D">
        <w:rPr>
          <w:rFonts w:ascii="Arial" w:hAnsi="Arial" w:cs="Arial"/>
          <w:sz w:val="20"/>
          <w:szCs w:val="20"/>
        </w:rPr>
        <w:t>]</w:t>
      </w:r>
      <w:r w:rsidRPr="00BA2431">
        <w:rPr>
          <w:rFonts w:ascii="Arial" w:hAnsi="Arial" w:cs="Arial"/>
          <w:sz w:val="20"/>
          <w:szCs w:val="20"/>
        </w:rPr>
        <w:t xml:space="preserve"> members</w:t>
      </w:r>
    </w:p>
    <w:p w:rsidR="00882CF9" w:rsidRPr="00882CF9" w:rsidRDefault="00882CF9" w:rsidP="009D3E9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82CF9">
        <w:rPr>
          <w:rFonts w:ascii="Arial" w:hAnsi="Arial" w:cs="Arial"/>
          <w:b/>
          <w:sz w:val="20"/>
          <w:szCs w:val="20"/>
        </w:rPr>
        <w:lastRenderedPageBreak/>
        <w:t>In the absence of a quorum,</w:t>
      </w:r>
      <w:r w:rsidRPr="00882CF9">
        <w:rPr>
          <w:rFonts w:ascii="Arial" w:hAnsi="Arial" w:cs="Arial"/>
          <w:sz w:val="20"/>
          <w:szCs w:val="20"/>
        </w:rPr>
        <w:t xml:space="preserve"> policy reviews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2CF9">
        <w:rPr>
          <w:rFonts w:ascii="Arial" w:hAnsi="Arial" w:cs="Arial"/>
          <w:sz w:val="20"/>
          <w:szCs w:val="20"/>
        </w:rPr>
        <w:t>and endorsement can take place via the process of circulation</w:t>
      </w:r>
      <w:r>
        <w:rPr>
          <w:rFonts w:ascii="Arial" w:hAnsi="Arial" w:cs="Arial"/>
          <w:sz w:val="20"/>
          <w:szCs w:val="20"/>
        </w:rPr>
        <w:t xml:space="preserve"> (email, phone, text); with final endorsement formalised in writing via email</w:t>
      </w:r>
      <w:r w:rsidRPr="00882CF9">
        <w:rPr>
          <w:rFonts w:ascii="Arial" w:hAnsi="Arial" w:cs="Arial"/>
          <w:sz w:val="20"/>
          <w:szCs w:val="20"/>
        </w:rPr>
        <w:t xml:space="preserve"> </w:t>
      </w:r>
    </w:p>
    <w:p w:rsidR="002518FB" w:rsidRPr="00BA2431" w:rsidRDefault="00EA2187" w:rsidP="009D3E9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b/>
          <w:sz w:val="20"/>
          <w:szCs w:val="20"/>
        </w:rPr>
        <w:t>Location</w:t>
      </w:r>
      <w:r w:rsidRPr="00BA2431">
        <w:rPr>
          <w:rFonts w:ascii="Arial" w:hAnsi="Arial" w:cs="Arial"/>
          <w:sz w:val="20"/>
          <w:szCs w:val="20"/>
        </w:rPr>
        <w:t xml:space="preserve"> </w:t>
      </w:r>
      <w:r w:rsidR="00D472CC" w:rsidRPr="00BA2431">
        <w:rPr>
          <w:rFonts w:ascii="Arial" w:hAnsi="Arial" w:cs="Arial"/>
          <w:sz w:val="20"/>
          <w:szCs w:val="20"/>
        </w:rPr>
        <w:t>–</w:t>
      </w:r>
      <w:r w:rsidR="00AF0615" w:rsidRPr="00BA2431">
        <w:rPr>
          <w:rFonts w:ascii="Arial" w:hAnsi="Arial" w:cs="Arial"/>
          <w:sz w:val="20"/>
          <w:szCs w:val="20"/>
        </w:rPr>
        <w:t xml:space="preserve"> m</w:t>
      </w:r>
      <w:r w:rsidR="002518FB" w:rsidRPr="00BA2431">
        <w:rPr>
          <w:rFonts w:ascii="Arial" w:hAnsi="Arial" w:cs="Arial"/>
          <w:sz w:val="20"/>
          <w:szCs w:val="20"/>
        </w:rPr>
        <w:t xml:space="preserve">eetings </w:t>
      </w:r>
      <w:r w:rsidR="00BA3D6F">
        <w:rPr>
          <w:rFonts w:ascii="Arial" w:hAnsi="Arial" w:cs="Arial"/>
          <w:sz w:val="20"/>
          <w:szCs w:val="20"/>
        </w:rPr>
        <w:t xml:space="preserve">will be held on premises at </w:t>
      </w:r>
      <w:r w:rsidR="005D131E">
        <w:rPr>
          <w:rFonts w:ascii="Arial" w:hAnsi="Arial" w:cs="Arial"/>
          <w:color w:val="FF0000"/>
          <w:sz w:val="20"/>
          <w:szCs w:val="20"/>
        </w:rPr>
        <w:t>i</w:t>
      </w:r>
      <w:r w:rsidR="009871FB" w:rsidRPr="00C94F53">
        <w:rPr>
          <w:rFonts w:ascii="Arial" w:hAnsi="Arial" w:cs="Arial"/>
          <w:color w:val="FF0000"/>
          <w:sz w:val="20"/>
          <w:szCs w:val="20"/>
        </w:rPr>
        <w:t>nsert organisation name.</w:t>
      </w:r>
    </w:p>
    <w:p w:rsidR="00AF0615" w:rsidRPr="00BA2431" w:rsidRDefault="00EA2187" w:rsidP="009D3E9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b/>
          <w:sz w:val="20"/>
          <w:szCs w:val="20"/>
        </w:rPr>
        <w:t>Procedures</w:t>
      </w:r>
      <w:r w:rsidRPr="00BA2431">
        <w:rPr>
          <w:rFonts w:ascii="Arial" w:hAnsi="Arial" w:cs="Arial"/>
          <w:sz w:val="20"/>
          <w:szCs w:val="20"/>
        </w:rPr>
        <w:t xml:space="preserve"> </w:t>
      </w:r>
      <w:r w:rsidR="00682D8E" w:rsidRPr="00BA2431">
        <w:rPr>
          <w:rFonts w:ascii="Arial" w:hAnsi="Arial" w:cs="Arial"/>
          <w:sz w:val="20"/>
          <w:szCs w:val="20"/>
        </w:rPr>
        <w:t>–</w:t>
      </w:r>
      <w:r w:rsidR="00AF0615" w:rsidRPr="00BA2431">
        <w:rPr>
          <w:rFonts w:ascii="Arial" w:hAnsi="Arial" w:cs="Arial"/>
          <w:sz w:val="20"/>
          <w:szCs w:val="20"/>
        </w:rPr>
        <w:t xml:space="preserve"> </w:t>
      </w:r>
      <w:r w:rsidR="00682D8E" w:rsidRPr="00BA2431">
        <w:rPr>
          <w:rFonts w:ascii="Arial" w:hAnsi="Arial" w:cs="Arial"/>
          <w:sz w:val="20"/>
          <w:szCs w:val="20"/>
        </w:rPr>
        <w:t>all meetings wil</w:t>
      </w:r>
      <w:r w:rsidR="003C2322" w:rsidRPr="00BA2431">
        <w:rPr>
          <w:rFonts w:ascii="Arial" w:hAnsi="Arial" w:cs="Arial"/>
          <w:sz w:val="20"/>
          <w:szCs w:val="20"/>
        </w:rPr>
        <w:t>l have an agenda and be minuted.  Chair position will be rotated between members.  Agenda and minutes will be prepared and distributed via email un</w:t>
      </w:r>
      <w:r w:rsidR="000C7581" w:rsidRPr="00BA2431">
        <w:rPr>
          <w:rFonts w:ascii="Arial" w:hAnsi="Arial" w:cs="Arial"/>
          <w:sz w:val="20"/>
          <w:szCs w:val="20"/>
        </w:rPr>
        <w:t xml:space="preserve">less an alternative </w:t>
      </w:r>
      <w:r w:rsidR="003C2322" w:rsidRPr="00BA2431">
        <w:rPr>
          <w:rFonts w:ascii="Arial" w:hAnsi="Arial" w:cs="Arial"/>
          <w:sz w:val="20"/>
          <w:szCs w:val="20"/>
        </w:rPr>
        <w:t xml:space="preserve">electronic tool is sourced.  Communication between meetings will be via email </w:t>
      </w:r>
      <w:r w:rsidR="001A6E5C" w:rsidRPr="00BA2431">
        <w:rPr>
          <w:rFonts w:ascii="Arial" w:hAnsi="Arial" w:cs="Arial"/>
          <w:sz w:val="20"/>
          <w:szCs w:val="20"/>
        </w:rPr>
        <w:t>unless an alternative</w:t>
      </w:r>
      <w:r w:rsidR="003C2322" w:rsidRPr="00BA2431">
        <w:rPr>
          <w:rFonts w:ascii="Arial" w:hAnsi="Arial" w:cs="Arial"/>
          <w:sz w:val="20"/>
          <w:szCs w:val="20"/>
        </w:rPr>
        <w:t xml:space="preserve"> communication platform is sourced</w:t>
      </w:r>
      <w:r w:rsidR="00D472CC" w:rsidRPr="00BA2431">
        <w:rPr>
          <w:rFonts w:ascii="Arial" w:hAnsi="Arial" w:cs="Arial"/>
          <w:sz w:val="20"/>
          <w:szCs w:val="20"/>
        </w:rPr>
        <w:t>.</w:t>
      </w:r>
    </w:p>
    <w:p w:rsidR="007F0ECA" w:rsidRPr="00BA2431" w:rsidRDefault="007F0ECA" w:rsidP="009D3E97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B36204" w:rsidRPr="00BA2431" w:rsidRDefault="009F542B" w:rsidP="006A298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b/>
          <w:sz w:val="20"/>
          <w:szCs w:val="20"/>
        </w:rPr>
        <w:t>Reporting</w:t>
      </w:r>
    </w:p>
    <w:p w:rsidR="00347185" w:rsidRDefault="00347185" w:rsidP="009D3E9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 xml:space="preserve">Executive Officer </w:t>
      </w:r>
      <w:r w:rsidR="00BA3D6F">
        <w:rPr>
          <w:rFonts w:ascii="Arial" w:hAnsi="Arial" w:cs="Arial"/>
          <w:sz w:val="20"/>
          <w:szCs w:val="20"/>
        </w:rPr>
        <w:t xml:space="preserve">to </w:t>
      </w:r>
      <w:r w:rsidRPr="00BA2431">
        <w:rPr>
          <w:rFonts w:ascii="Arial" w:hAnsi="Arial" w:cs="Arial"/>
          <w:sz w:val="20"/>
          <w:szCs w:val="20"/>
        </w:rPr>
        <w:t xml:space="preserve">report to </w:t>
      </w:r>
      <w:r w:rsidR="00BA3D6F">
        <w:rPr>
          <w:rFonts w:ascii="Arial" w:hAnsi="Arial" w:cs="Arial"/>
          <w:sz w:val="20"/>
          <w:szCs w:val="20"/>
        </w:rPr>
        <w:t xml:space="preserve">Committee of </w:t>
      </w:r>
      <w:r w:rsidR="009871FB">
        <w:rPr>
          <w:rFonts w:ascii="Arial" w:hAnsi="Arial" w:cs="Arial"/>
          <w:sz w:val="20"/>
          <w:szCs w:val="20"/>
        </w:rPr>
        <w:t>Management</w:t>
      </w:r>
      <w:r w:rsidRPr="00BA2431">
        <w:rPr>
          <w:rFonts w:ascii="Arial" w:hAnsi="Arial" w:cs="Arial"/>
          <w:sz w:val="20"/>
          <w:szCs w:val="20"/>
        </w:rPr>
        <w:t xml:space="preserve"> </w:t>
      </w:r>
      <w:r w:rsidR="00D472CC" w:rsidRPr="00BA2431">
        <w:rPr>
          <w:rFonts w:ascii="Arial" w:hAnsi="Arial" w:cs="Arial"/>
          <w:sz w:val="20"/>
          <w:szCs w:val="20"/>
        </w:rPr>
        <w:t>–</w:t>
      </w:r>
      <w:r w:rsidRPr="00BA2431">
        <w:rPr>
          <w:rFonts w:ascii="Arial" w:hAnsi="Arial" w:cs="Arial"/>
          <w:sz w:val="20"/>
          <w:szCs w:val="20"/>
        </w:rPr>
        <w:t xml:space="preserve"> monthly</w:t>
      </w:r>
    </w:p>
    <w:p w:rsidR="0061181B" w:rsidRPr="00BA2431" w:rsidRDefault="0061181B" w:rsidP="009D3E9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Review Sub-Committee will be a standing report agenda item on all CoM meeting agendas.</w:t>
      </w:r>
    </w:p>
    <w:p w:rsidR="00B36204" w:rsidRPr="00BA2431" w:rsidRDefault="00EA2187" w:rsidP="009D3E9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 xml:space="preserve">Share </w:t>
      </w:r>
      <w:r w:rsidR="00347185" w:rsidRPr="00BA2431">
        <w:rPr>
          <w:rFonts w:ascii="Arial" w:hAnsi="Arial" w:cs="Arial"/>
          <w:sz w:val="20"/>
          <w:szCs w:val="20"/>
        </w:rPr>
        <w:t>all commu</w:t>
      </w:r>
      <w:r w:rsidR="0046199C">
        <w:rPr>
          <w:rFonts w:ascii="Arial" w:hAnsi="Arial" w:cs="Arial"/>
          <w:sz w:val="20"/>
          <w:szCs w:val="20"/>
        </w:rPr>
        <w:t>nications and information with</w:t>
      </w:r>
      <w:r w:rsidR="00347185" w:rsidRPr="00BA2431">
        <w:rPr>
          <w:rFonts w:ascii="Arial" w:hAnsi="Arial" w:cs="Arial"/>
          <w:sz w:val="20"/>
          <w:szCs w:val="20"/>
        </w:rPr>
        <w:t xml:space="preserve"> all committee members</w:t>
      </w:r>
    </w:p>
    <w:p w:rsidR="00EA2187" w:rsidRPr="00BA2431" w:rsidRDefault="00BA3D6F" w:rsidP="009D3E9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Sub-Committee</w:t>
      </w:r>
      <w:r w:rsidR="00D472CC" w:rsidRPr="00BA2431">
        <w:rPr>
          <w:rFonts w:ascii="Arial" w:hAnsi="Arial" w:cs="Arial"/>
          <w:sz w:val="20"/>
          <w:szCs w:val="20"/>
        </w:rPr>
        <w:t xml:space="preserve"> outcomes</w:t>
      </w:r>
      <w:r>
        <w:rPr>
          <w:rFonts w:ascii="Arial" w:hAnsi="Arial" w:cs="Arial"/>
          <w:sz w:val="20"/>
          <w:szCs w:val="20"/>
        </w:rPr>
        <w:t xml:space="preserve"> communicated</w:t>
      </w:r>
      <w:r w:rsidR="001A6E5C" w:rsidRPr="00BA2431">
        <w:rPr>
          <w:rFonts w:ascii="Arial" w:hAnsi="Arial" w:cs="Arial"/>
          <w:sz w:val="20"/>
          <w:szCs w:val="20"/>
        </w:rPr>
        <w:t xml:space="preserve"> to general staff, via standing</w:t>
      </w:r>
      <w:r>
        <w:rPr>
          <w:rFonts w:ascii="Arial" w:hAnsi="Arial" w:cs="Arial"/>
          <w:sz w:val="20"/>
          <w:szCs w:val="20"/>
        </w:rPr>
        <w:t xml:space="preserve"> agenda item at minuted</w:t>
      </w:r>
      <w:r w:rsidR="001A6E5C" w:rsidRPr="00BA2431">
        <w:rPr>
          <w:rFonts w:ascii="Arial" w:hAnsi="Arial" w:cs="Arial"/>
          <w:sz w:val="20"/>
          <w:szCs w:val="20"/>
        </w:rPr>
        <w:t xml:space="preserve"> staff meeting</w:t>
      </w:r>
      <w:r>
        <w:rPr>
          <w:rFonts w:ascii="Arial" w:hAnsi="Arial" w:cs="Arial"/>
          <w:sz w:val="20"/>
          <w:szCs w:val="20"/>
        </w:rPr>
        <w:t>s.</w:t>
      </w:r>
    </w:p>
    <w:p w:rsidR="00701FBD" w:rsidRPr="00BA2431" w:rsidRDefault="00701FBD" w:rsidP="009D3E97">
      <w:pPr>
        <w:pStyle w:val="ListParagraph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701FBD" w:rsidRPr="00BA2431" w:rsidRDefault="00B05AA3" w:rsidP="006A2983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BA2431">
        <w:rPr>
          <w:rFonts w:ascii="Arial" w:hAnsi="Arial" w:cs="Arial"/>
          <w:b/>
          <w:sz w:val="20"/>
          <w:szCs w:val="20"/>
        </w:rPr>
        <w:t>Deliverables</w:t>
      </w:r>
    </w:p>
    <w:p w:rsidR="00545CC7" w:rsidRDefault="001A6E5C" w:rsidP="009D3E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M</w:t>
      </w:r>
      <w:r w:rsidR="00545CC7" w:rsidRPr="00BA2431">
        <w:rPr>
          <w:rFonts w:ascii="Arial" w:hAnsi="Arial" w:cs="Arial"/>
          <w:sz w:val="20"/>
          <w:szCs w:val="20"/>
        </w:rPr>
        <w:t>aintenance,</w:t>
      </w:r>
      <w:r w:rsidR="00BA3D6F">
        <w:rPr>
          <w:rFonts w:ascii="Arial" w:hAnsi="Arial" w:cs="Arial"/>
          <w:sz w:val="20"/>
          <w:szCs w:val="20"/>
        </w:rPr>
        <w:t xml:space="preserve"> review,</w:t>
      </w:r>
      <w:r w:rsidR="00545CC7" w:rsidRPr="00BA2431">
        <w:rPr>
          <w:rFonts w:ascii="Arial" w:hAnsi="Arial" w:cs="Arial"/>
          <w:sz w:val="20"/>
          <w:szCs w:val="20"/>
        </w:rPr>
        <w:t xml:space="preserve"> update and currency of </w:t>
      </w:r>
      <w:r w:rsidR="00BA3D6F">
        <w:rPr>
          <w:rFonts w:ascii="Arial" w:hAnsi="Arial" w:cs="Arial"/>
          <w:sz w:val="20"/>
          <w:szCs w:val="20"/>
        </w:rPr>
        <w:t xml:space="preserve">all </w:t>
      </w:r>
      <w:r w:rsidR="00A81A66" w:rsidRPr="00C94F53">
        <w:rPr>
          <w:rFonts w:ascii="Arial" w:hAnsi="Arial" w:cs="Arial"/>
          <w:color w:val="FF0000"/>
          <w:sz w:val="20"/>
          <w:szCs w:val="20"/>
        </w:rPr>
        <w:t>insert organisation name</w:t>
      </w:r>
      <w:r w:rsidR="00BA3D6F" w:rsidRPr="00A81A66">
        <w:rPr>
          <w:rFonts w:ascii="Arial" w:hAnsi="Arial" w:cs="Arial"/>
          <w:color w:val="FF0000"/>
          <w:sz w:val="20"/>
          <w:szCs w:val="20"/>
        </w:rPr>
        <w:t xml:space="preserve"> </w:t>
      </w:r>
      <w:r w:rsidR="00BA3D6F">
        <w:rPr>
          <w:rFonts w:ascii="Arial" w:hAnsi="Arial" w:cs="Arial"/>
          <w:sz w:val="20"/>
          <w:szCs w:val="20"/>
        </w:rPr>
        <w:t>policies, procedures</w:t>
      </w:r>
      <w:r w:rsidR="00673178">
        <w:rPr>
          <w:rFonts w:ascii="Arial" w:hAnsi="Arial" w:cs="Arial"/>
          <w:sz w:val="20"/>
          <w:szCs w:val="20"/>
        </w:rPr>
        <w:t xml:space="preserve"> and filing</w:t>
      </w:r>
    </w:p>
    <w:p w:rsidR="00BA3D6F" w:rsidRPr="00BA2431" w:rsidRDefault="007F7646" w:rsidP="009D3E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m</w:t>
      </w:r>
      <w:r w:rsidR="00BA3D6F">
        <w:rPr>
          <w:rFonts w:ascii="Arial" w:hAnsi="Arial" w:cs="Arial"/>
          <w:sz w:val="20"/>
          <w:szCs w:val="20"/>
        </w:rPr>
        <w:t xml:space="preserve">aintenance of </w:t>
      </w:r>
      <w:r>
        <w:rPr>
          <w:rFonts w:ascii="Arial" w:hAnsi="Arial" w:cs="Arial"/>
          <w:sz w:val="20"/>
          <w:szCs w:val="20"/>
        </w:rPr>
        <w:t>Document Management S</w:t>
      </w:r>
      <w:r w:rsidR="00084F4A">
        <w:rPr>
          <w:rFonts w:ascii="Arial" w:hAnsi="Arial" w:cs="Arial"/>
          <w:sz w:val="20"/>
          <w:szCs w:val="20"/>
        </w:rPr>
        <w:t>ystem</w:t>
      </w:r>
      <w:r w:rsidR="0017003D">
        <w:rPr>
          <w:rFonts w:ascii="Arial" w:hAnsi="Arial" w:cs="Arial"/>
          <w:sz w:val="20"/>
          <w:szCs w:val="20"/>
        </w:rPr>
        <w:t xml:space="preserve"> (DMS)</w:t>
      </w:r>
      <w:r w:rsidR="00084F4A">
        <w:rPr>
          <w:rFonts w:ascii="Arial" w:hAnsi="Arial" w:cs="Arial"/>
          <w:sz w:val="20"/>
          <w:szCs w:val="20"/>
        </w:rPr>
        <w:t xml:space="preserve"> pertaining to all </w:t>
      </w:r>
      <w:r w:rsidR="00A81A66" w:rsidRPr="005D131E">
        <w:rPr>
          <w:rFonts w:ascii="Arial" w:hAnsi="Arial" w:cs="Arial"/>
          <w:color w:val="FF0000"/>
          <w:sz w:val="20"/>
          <w:szCs w:val="20"/>
        </w:rPr>
        <w:t xml:space="preserve">insert </w:t>
      </w:r>
      <w:r w:rsidR="00A81A66" w:rsidRPr="00C94F53">
        <w:rPr>
          <w:rFonts w:ascii="Arial" w:hAnsi="Arial" w:cs="Arial"/>
          <w:color w:val="FF0000"/>
          <w:sz w:val="20"/>
          <w:szCs w:val="20"/>
        </w:rPr>
        <w:t>organisation name</w:t>
      </w:r>
      <w:r w:rsidR="00084F4A">
        <w:rPr>
          <w:rFonts w:ascii="Arial" w:hAnsi="Arial" w:cs="Arial"/>
          <w:sz w:val="20"/>
          <w:szCs w:val="20"/>
        </w:rPr>
        <w:t xml:space="preserve"> policies </w:t>
      </w:r>
      <w:r>
        <w:rPr>
          <w:rFonts w:ascii="Arial" w:hAnsi="Arial" w:cs="Arial"/>
          <w:sz w:val="20"/>
          <w:szCs w:val="20"/>
        </w:rPr>
        <w:t>and procedures</w:t>
      </w:r>
    </w:p>
    <w:p w:rsidR="00EB1458" w:rsidRPr="00BA2431" w:rsidRDefault="001A6E5C" w:rsidP="009D3E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M</w:t>
      </w:r>
      <w:r w:rsidR="00EB1458" w:rsidRPr="00BA2431">
        <w:rPr>
          <w:rFonts w:ascii="Arial" w:hAnsi="Arial" w:cs="Arial"/>
          <w:sz w:val="20"/>
          <w:szCs w:val="20"/>
        </w:rPr>
        <w:t xml:space="preserve">aintaining at all times the focus of </w:t>
      </w:r>
      <w:r w:rsidR="00BA3D6F">
        <w:rPr>
          <w:rFonts w:ascii="Arial" w:hAnsi="Arial" w:cs="Arial"/>
          <w:sz w:val="20"/>
          <w:szCs w:val="20"/>
        </w:rPr>
        <w:t>sub-committee’s</w:t>
      </w:r>
      <w:r w:rsidR="00EB1458" w:rsidRPr="00BA2431">
        <w:rPr>
          <w:rFonts w:ascii="Arial" w:hAnsi="Arial" w:cs="Arial"/>
          <w:sz w:val="20"/>
          <w:szCs w:val="20"/>
        </w:rPr>
        <w:t xml:space="preserve"> agreed scope, </w:t>
      </w:r>
      <w:r w:rsidRPr="00BA2431">
        <w:rPr>
          <w:rFonts w:ascii="Arial" w:hAnsi="Arial" w:cs="Arial"/>
          <w:sz w:val="20"/>
          <w:szCs w:val="20"/>
        </w:rPr>
        <w:t xml:space="preserve">role / purpose </w:t>
      </w:r>
      <w:r w:rsidR="00EB1458" w:rsidRPr="00BA2431">
        <w:rPr>
          <w:rFonts w:ascii="Arial" w:hAnsi="Arial" w:cs="Arial"/>
          <w:sz w:val="20"/>
          <w:szCs w:val="20"/>
        </w:rPr>
        <w:t xml:space="preserve">and </w:t>
      </w:r>
      <w:r w:rsidRPr="00BA2431">
        <w:rPr>
          <w:rFonts w:ascii="Arial" w:hAnsi="Arial" w:cs="Arial"/>
          <w:sz w:val="20"/>
          <w:szCs w:val="20"/>
        </w:rPr>
        <w:t>d</w:t>
      </w:r>
      <w:r w:rsidR="007F7646">
        <w:rPr>
          <w:rFonts w:ascii="Arial" w:hAnsi="Arial" w:cs="Arial"/>
          <w:sz w:val="20"/>
          <w:szCs w:val="20"/>
        </w:rPr>
        <w:t>eliverables</w:t>
      </w:r>
    </w:p>
    <w:p w:rsidR="00545CC7" w:rsidRPr="00BA2431" w:rsidRDefault="001A6E5C" w:rsidP="009D3E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A2431">
        <w:rPr>
          <w:rFonts w:ascii="Arial" w:hAnsi="Arial" w:cs="Arial"/>
          <w:sz w:val="20"/>
          <w:szCs w:val="20"/>
        </w:rPr>
        <w:t>A</w:t>
      </w:r>
      <w:r w:rsidR="00E05E3B" w:rsidRPr="00BA2431">
        <w:rPr>
          <w:rFonts w:ascii="Arial" w:hAnsi="Arial" w:cs="Arial"/>
          <w:sz w:val="20"/>
          <w:szCs w:val="20"/>
        </w:rPr>
        <w:t>cquit the purpose of the committee</w:t>
      </w:r>
      <w:r w:rsidR="00321F10">
        <w:rPr>
          <w:rFonts w:ascii="Arial" w:hAnsi="Arial" w:cs="Arial"/>
          <w:sz w:val="20"/>
          <w:szCs w:val="20"/>
        </w:rPr>
        <w:t xml:space="preserve"> – when no longer needed or relevant.</w:t>
      </w:r>
    </w:p>
    <w:p w:rsidR="003A4260" w:rsidRPr="00BA2431" w:rsidRDefault="003A4260" w:rsidP="009D3E9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227CC" w:rsidRPr="00BA2431" w:rsidRDefault="000227CC" w:rsidP="006A2983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BA2431">
        <w:rPr>
          <w:rFonts w:ascii="Arial" w:hAnsi="Arial" w:cs="Arial"/>
          <w:b/>
          <w:sz w:val="20"/>
          <w:szCs w:val="20"/>
        </w:rPr>
        <w:t>Amendment, Modification or Variation</w:t>
      </w:r>
    </w:p>
    <w:p w:rsidR="003322B2" w:rsidRPr="00BA2431" w:rsidRDefault="00DE3A74" w:rsidP="009D3E97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</w:t>
      </w:r>
      <w:r w:rsidR="003322B2" w:rsidRPr="00BA2431">
        <w:rPr>
          <w:rFonts w:ascii="Arial" w:hAnsi="Arial" w:cs="Arial"/>
          <w:sz w:val="20"/>
          <w:szCs w:val="20"/>
        </w:rPr>
        <w:t xml:space="preserve"> Terms of Reference may be amended, varied or modified in writing after consultati</w:t>
      </w:r>
      <w:r w:rsidR="00BA3D6F">
        <w:rPr>
          <w:rFonts w:ascii="Arial" w:hAnsi="Arial" w:cs="Arial"/>
          <w:sz w:val="20"/>
          <w:szCs w:val="20"/>
        </w:rPr>
        <w:t>on and agreement by the Policy Review Sub-Committee</w:t>
      </w:r>
      <w:r w:rsidR="003322B2" w:rsidRPr="00BA2431">
        <w:rPr>
          <w:rFonts w:ascii="Arial" w:hAnsi="Arial" w:cs="Arial"/>
          <w:sz w:val="20"/>
          <w:szCs w:val="20"/>
        </w:rPr>
        <w:t xml:space="preserve"> Members.</w:t>
      </w:r>
      <w:r w:rsidR="00BE0565" w:rsidRPr="00BA2431">
        <w:rPr>
          <w:rFonts w:ascii="Arial" w:hAnsi="Arial" w:cs="Arial"/>
          <w:sz w:val="20"/>
          <w:szCs w:val="20"/>
        </w:rPr>
        <w:t xml:space="preserve"> </w:t>
      </w:r>
      <w:r w:rsidR="00D472CC" w:rsidRPr="00BA2431">
        <w:rPr>
          <w:rFonts w:ascii="Arial" w:hAnsi="Arial" w:cs="Arial"/>
          <w:sz w:val="20"/>
          <w:szCs w:val="20"/>
        </w:rPr>
        <w:t xml:space="preserve"> </w:t>
      </w:r>
    </w:p>
    <w:p w:rsidR="00853F61" w:rsidRPr="00BA2431" w:rsidRDefault="00853F61" w:rsidP="003322B2">
      <w:pPr>
        <w:pStyle w:val="ListParagraph"/>
        <w:rPr>
          <w:rFonts w:ascii="Arial" w:hAnsi="Arial" w:cs="Arial"/>
        </w:rPr>
      </w:pPr>
    </w:p>
    <w:p w:rsidR="00853F61" w:rsidRPr="00C94F53" w:rsidRDefault="004C68E5" w:rsidP="00853F61">
      <w:pPr>
        <w:pStyle w:val="ListParagraph"/>
        <w:pBdr>
          <w:bottom w:val="single" w:sz="4" w:space="1" w:color="auto"/>
        </w:pBdr>
      </w:pPr>
      <w:r>
        <w:t xml:space="preserve"> </w:t>
      </w:r>
      <w:r w:rsidR="00BA2431">
        <w:t xml:space="preserve"> </w:t>
      </w:r>
      <w:r w:rsidR="006D5D1F">
        <w:t xml:space="preserve"> </w:t>
      </w:r>
      <w:r w:rsidR="00647294">
        <w:t xml:space="preserve">  </w:t>
      </w:r>
      <w:r w:rsidR="009D3E97">
        <w:t xml:space="preserve"> </w:t>
      </w:r>
      <w:r w:rsidR="00A41B5E">
        <w:t xml:space="preserve"> </w:t>
      </w:r>
      <w:r w:rsidR="0023485A">
        <w:t xml:space="preserve"> </w:t>
      </w:r>
      <w:r w:rsidR="00687043">
        <w:t xml:space="preserve"> </w:t>
      </w:r>
      <w:r w:rsidR="00E01DB8">
        <w:t xml:space="preserve"> </w:t>
      </w:r>
      <w:r w:rsidR="002E02E7">
        <w:t xml:space="preserve"> </w:t>
      </w:r>
      <w:r w:rsidR="00BA3D6F">
        <w:t xml:space="preserve"> </w:t>
      </w:r>
      <w:r w:rsidR="00084F4A">
        <w:t xml:space="preserve"> </w:t>
      </w:r>
      <w:r w:rsidR="007F7646">
        <w:t xml:space="preserve"> </w:t>
      </w:r>
      <w:r w:rsidR="006C05D1">
        <w:t xml:space="preserve"> </w:t>
      </w:r>
      <w:r w:rsidR="00160EED">
        <w:t xml:space="preserve"> </w:t>
      </w:r>
      <w:r w:rsidR="003C7CE9">
        <w:t xml:space="preserve"> </w:t>
      </w:r>
      <w:r w:rsidR="002055BC">
        <w:t xml:space="preserve"> </w:t>
      </w:r>
      <w:r w:rsidR="002E7287">
        <w:t xml:space="preserve"> </w:t>
      </w:r>
      <w:r w:rsidR="000E156D">
        <w:t xml:space="preserve"> </w:t>
      </w:r>
      <w:r w:rsidR="00082F42">
        <w:t xml:space="preserve"> </w:t>
      </w:r>
      <w:r w:rsidR="0017003D">
        <w:t xml:space="preserve"> </w:t>
      </w:r>
      <w:r w:rsidR="00673178">
        <w:t xml:space="preserve"> </w:t>
      </w:r>
      <w:r w:rsidR="0012250D">
        <w:t xml:space="preserve"> </w:t>
      </w:r>
      <w:r w:rsidR="00DE3A74">
        <w:t xml:space="preserve"> </w:t>
      </w:r>
      <w:r w:rsidR="00335412">
        <w:t xml:space="preserve"> </w:t>
      </w:r>
      <w:r w:rsidR="00DB2553">
        <w:t xml:space="preserve"> </w:t>
      </w:r>
      <w:r w:rsidR="00830751">
        <w:t xml:space="preserve"> </w:t>
      </w:r>
      <w:r w:rsidR="00A55A8B">
        <w:t xml:space="preserve"> </w:t>
      </w:r>
      <w:r w:rsidR="00E42041">
        <w:t xml:space="preserve">  </w:t>
      </w:r>
      <w:r w:rsidR="00F63CAC">
        <w:t xml:space="preserve"> </w:t>
      </w:r>
      <w:r w:rsidR="0037228F">
        <w:t xml:space="preserve"> </w:t>
      </w:r>
      <w:r w:rsidR="00B060F4">
        <w:t xml:space="preserve">  </w:t>
      </w:r>
    </w:p>
    <w:sectPr w:rsidR="00853F61" w:rsidRPr="00C94F53" w:rsidSect="00BA24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77" w:rsidRDefault="00704077" w:rsidP="000227CC">
      <w:pPr>
        <w:spacing w:after="0" w:line="240" w:lineRule="auto"/>
      </w:pPr>
      <w:r>
        <w:separator/>
      </w:r>
    </w:p>
  </w:endnote>
  <w:endnote w:type="continuationSeparator" w:id="0">
    <w:p w:rsidR="00704077" w:rsidRDefault="00704077" w:rsidP="0002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77" w:rsidRDefault="00704077" w:rsidP="000227CC">
      <w:pPr>
        <w:spacing w:after="0" w:line="240" w:lineRule="auto"/>
      </w:pPr>
      <w:r>
        <w:separator/>
      </w:r>
    </w:p>
  </w:footnote>
  <w:footnote w:type="continuationSeparator" w:id="0">
    <w:p w:rsidR="00704077" w:rsidRDefault="00704077" w:rsidP="0002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CC" w:rsidRPr="00C94F53" w:rsidRDefault="00704077" w:rsidP="00BA2431">
    <w:pPr>
      <w:pStyle w:val="Header"/>
      <w:rPr>
        <w:rFonts w:ascii="Arial" w:hAnsi="Arial" w:cs="Arial"/>
        <w:b/>
        <w:color w:val="FF0000"/>
        <w:sz w:val="28"/>
        <w:szCs w:val="28"/>
      </w:rPr>
    </w:pPr>
    <w:sdt>
      <w:sdtPr>
        <w:rPr>
          <w:noProof/>
          <w:lang w:eastAsia="en-AU"/>
        </w:rPr>
        <w:id w:val="-18444149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AU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95F93" w:rsidRPr="00C94F53">
      <w:rPr>
        <w:rFonts w:ascii="Arial" w:hAnsi="Arial" w:cs="Arial"/>
        <w:b/>
        <w:noProof/>
        <w:color w:val="FF0000"/>
        <w:sz w:val="28"/>
        <w:szCs w:val="28"/>
        <w:lang w:eastAsia="en-AU"/>
      </w:rPr>
      <w:t>Insert Org Logo</w:t>
    </w:r>
    <w:r w:rsidR="00C94F53">
      <w:rPr>
        <w:rFonts w:ascii="Arial" w:hAnsi="Arial" w:cs="Arial"/>
        <w:b/>
        <w:noProof/>
        <w:color w:val="FF0000"/>
        <w:sz w:val="28"/>
        <w:szCs w:val="28"/>
        <w:lang w:eastAsia="en-AU"/>
      </w:rPr>
      <w:t xml:space="preserve"> Here</w:t>
    </w:r>
  </w:p>
  <w:p w:rsidR="00D472CC" w:rsidRDefault="00D472CC" w:rsidP="00BA2431">
    <w:pPr>
      <w:pStyle w:val="Header"/>
      <w:jc w:val="center"/>
      <w:rPr>
        <w:rFonts w:ascii="Arial" w:hAnsi="Arial" w:cs="Arial"/>
        <w:b/>
        <w:sz w:val="24"/>
        <w:szCs w:val="24"/>
      </w:rPr>
    </w:pPr>
    <w:r w:rsidRPr="00BA2431">
      <w:rPr>
        <w:rFonts w:ascii="Arial" w:hAnsi="Arial" w:cs="Arial"/>
        <w:b/>
        <w:sz w:val="24"/>
        <w:szCs w:val="24"/>
      </w:rPr>
      <w:t>Terms of Reference (ToR)</w:t>
    </w:r>
  </w:p>
  <w:p w:rsidR="00BA2431" w:rsidRPr="00BA2431" w:rsidRDefault="00BA2431" w:rsidP="00BA2431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75A"/>
    <w:multiLevelType w:val="hybridMultilevel"/>
    <w:tmpl w:val="16901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5A0"/>
    <w:multiLevelType w:val="hybridMultilevel"/>
    <w:tmpl w:val="776255A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055DE"/>
    <w:multiLevelType w:val="hybridMultilevel"/>
    <w:tmpl w:val="D6DA1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A61"/>
    <w:multiLevelType w:val="hybridMultilevel"/>
    <w:tmpl w:val="4A5AADF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B314C7"/>
    <w:multiLevelType w:val="hybridMultilevel"/>
    <w:tmpl w:val="BB0EB9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182EFC"/>
    <w:multiLevelType w:val="multilevel"/>
    <w:tmpl w:val="4C52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E26C5"/>
    <w:multiLevelType w:val="hybridMultilevel"/>
    <w:tmpl w:val="401C03D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2903A3"/>
    <w:multiLevelType w:val="hybridMultilevel"/>
    <w:tmpl w:val="87A081D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E12A8"/>
    <w:multiLevelType w:val="hybridMultilevel"/>
    <w:tmpl w:val="2110E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95C6F"/>
    <w:multiLevelType w:val="hybridMultilevel"/>
    <w:tmpl w:val="BDC49D3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315451"/>
    <w:multiLevelType w:val="hybridMultilevel"/>
    <w:tmpl w:val="F9CEE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73525"/>
    <w:multiLevelType w:val="hybridMultilevel"/>
    <w:tmpl w:val="92D2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C"/>
    <w:rsid w:val="000227CC"/>
    <w:rsid w:val="00030E42"/>
    <w:rsid w:val="000362E5"/>
    <w:rsid w:val="00062452"/>
    <w:rsid w:val="0006649A"/>
    <w:rsid w:val="00082001"/>
    <w:rsid w:val="00082F42"/>
    <w:rsid w:val="00084F4A"/>
    <w:rsid w:val="000A4069"/>
    <w:rsid w:val="000B2A49"/>
    <w:rsid w:val="000C7581"/>
    <w:rsid w:val="000E156D"/>
    <w:rsid w:val="001205EB"/>
    <w:rsid w:val="0012229C"/>
    <w:rsid w:val="0012250D"/>
    <w:rsid w:val="00153625"/>
    <w:rsid w:val="00156A9E"/>
    <w:rsid w:val="00160EED"/>
    <w:rsid w:val="00163EF7"/>
    <w:rsid w:val="0017003D"/>
    <w:rsid w:val="001742D5"/>
    <w:rsid w:val="001962E9"/>
    <w:rsid w:val="001A6E5C"/>
    <w:rsid w:val="001B07B4"/>
    <w:rsid w:val="001B18FB"/>
    <w:rsid w:val="001B5AEB"/>
    <w:rsid w:val="002055BC"/>
    <w:rsid w:val="00226486"/>
    <w:rsid w:val="0023485A"/>
    <w:rsid w:val="002518FB"/>
    <w:rsid w:val="0026503B"/>
    <w:rsid w:val="00270F8A"/>
    <w:rsid w:val="002A4816"/>
    <w:rsid w:val="002B47B8"/>
    <w:rsid w:val="002B7F9E"/>
    <w:rsid w:val="002C39E3"/>
    <w:rsid w:val="002E02E7"/>
    <w:rsid w:val="002E7287"/>
    <w:rsid w:val="00321F10"/>
    <w:rsid w:val="00330C47"/>
    <w:rsid w:val="003322B2"/>
    <w:rsid w:val="00335412"/>
    <w:rsid w:val="00347185"/>
    <w:rsid w:val="0037228F"/>
    <w:rsid w:val="003A4260"/>
    <w:rsid w:val="003C2322"/>
    <w:rsid w:val="003C44C7"/>
    <w:rsid w:val="003C7CE9"/>
    <w:rsid w:val="00407940"/>
    <w:rsid w:val="00414ABE"/>
    <w:rsid w:val="0046199C"/>
    <w:rsid w:val="004C139F"/>
    <w:rsid w:val="004C2FC7"/>
    <w:rsid w:val="004C5E68"/>
    <w:rsid w:val="004C68E5"/>
    <w:rsid w:val="004E403E"/>
    <w:rsid w:val="0051689F"/>
    <w:rsid w:val="00545CC7"/>
    <w:rsid w:val="00566EC6"/>
    <w:rsid w:val="005A40D8"/>
    <w:rsid w:val="005C2A41"/>
    <w:rsid w:val="005D131E"/>
    <w:rsid w:val="005E4B20"/>
    <w:rsid w:val="0061181B"/>
    <w:rsid w:val="00647294"/>
    <w:rsid w:val="0065742B"/>
    <w:rsid w:val="00673178"/>
    <w:rsid w:val="00682D8E"/>
    <w:rsid w:val="00687043"/>
    <w:rsid w:val="00690178"/>
    <w:rsid w:val="006A2983"/>
    <w:rsid w:val="006C05D1"/>
    <w:rsid w:val="006C3670"/>
    <w:rsid w:val="006C4724"/>
    <w:rsid w:val="006D5D1F"/>
    <w:rsid w:val="006F5FDD"/>
    <w:rsid w:val="00701FBD"/>
    <w:rsid w:val="00704077"/>
    <w:rsid w:val="0074560E"/>
    <w:rsid w:val="007617C0"/>
    <w:rsid w:val="007E3EE5"/>
    <w:rsid w:val="007F0ECA"/>
    <w:rsid w:val="007F7646"/>
    <w:rsid w:val="00830751"/>
    <w:rsid w:val="00853F61"/>
    <w:rsid w:val="0085575E"/>
    <w:rsid w:val="00882CF9"/>
    <w:rsid w:val="00897641"/>
    <w:rsid w:val="008C6CE8"/>
    <w:rsid w:val="008E667D"/>
    <w:rsid w:val="008F22CC"/>
    <w:rsid w:val="00931126"/>
    <w:rsid w:val="009629DF"/>
    <w:rsid w:val="009871FB"/>
    <w:rsid w:val="009A4767"/>
    <w:rsid w:val="009D3E97"/>
    <w:rsid w:val="009F542B"/>
    <w:rsid w:val="00A101A5"/>
    <w:rsid w:val="00A34F72"/>
    <w:rsid w:val="00A41B5E"/>
    <w:rsid w:val="00A55A8B"/>
    <w:rsid w:val="00A81A66"/>
    <w:rsid w:val="00AF0615"/>
    <w:rsid w:val="00B05AA3"/>
    <w:rsid w:val="00B060F4"/>
    <w:rsid w:val="00B36204"/>
    <w:rsid w:val="00B76CCA"/>
    <w:rsid w:val="00BA2431"/>
    <w:rsid w:val="00BA3D6F"/>
    <w:rsid w:val="00BE0565"/>
    <w:rsid w:val="00C17588"/>
    <w:rsid w:val="00C94F53"/>
    <w:rsid w:val="00CA5908"/>
    <w:rsid w:val="00CC07EB"/>
    <w:rsid w:val="00CC14FF"/>
    <w:rsid w:val="00CE662F"/>
    <w:rsid w:val="00D03FC4"/>
    <w:rsid w:val="00D472CC"/>
    <w:rsid w:val="00D95F93"/>
    <w:rsid w:val="00DB063F"/>
    <w:rsid w:val="00DB2553"/>
    <w:rsid w:val="00DE3A74"/>
    <w:rsid w:val="00E01DB8"/>
    <w:rsid w:val="00E05E3B"/>
    <w:rsid w:val="00E37E7E"/>
    <w:rsid w:val="00E42041"/>
    <w:rsid w:val="00EA2187"/>
    <w:rsid w:val="00EB1458"/>
    <w:rsid w:val="00ED165D"/>
    <w:rsid w:val="00EF4518"/>
    <w:rsid w:val="00EF73E4"/>
    <w:rsid w:val="00F207DA"/>
    <w:rsid w:val="00F33EAE"/>
    <w:rsid w:val="00F63CAC"/>
    <w:rsid w:val="00F679D3"/>
    <w:rsid w:val="00F93DC5"/>
    <w:rsid w:val="00FB1B52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6D17D93-D878-4BE6-8E96-CBA0796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7CC"/>
  </w:style>
  <w:style w:type="paragraph" w:styleId="Footer">
    <w:name w:val="footer"/>
    <w:basedOn w:val="Normal"/>
    <w:link w:val="FooterChar"/>
    <w:uiPriority w:val="99"/>
    <w:unhideWhenUsed/>
    <w:rsid w:val="0002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7CC"/>
  </w:style>
  <w:style w:type="paragraph" w:styleId="ListParagraph">
    <w:name w:val="List Paragraph"/>
    <w:basedOn w:val="Normal"/>
    <w:uiPriority w:val="34"/>
    <w:qFormat/>
    <w:rsid w:val="000227CC"/>
    <w:pPr>
      <w:ind w:left="720"/>
      <w:contextualSpacing/>
    </w:pPr>
  </w:style>
  <w:style w:type="character" w:customStyle="1" w:styleId="lrdctmorebtn">
    <w:name w:val="lr_dct_more_btn"/>
    <w:basedOn w:val="DefaultParagraphFont"/>
    <w:rsid w:val="00414ABE"/>
  </w:style>
  <w:style w:type="paragraph" w:styleId="BalloonText">
    <w:name w:val="Balloon Text"/>
    <w:basedOn w:val="Normal"/>
    <w:link w:val="BalloonTextChar"/>
    <w:uiPriority w:val="99"/>
    <w:semiHidden/>
    <w:unhideWhenUsed/>
    <w:rsid w:val="00EA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9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848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3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6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0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0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89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75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7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4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83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0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43943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263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94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5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304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Vivian</dc:creator>
  <cp:lastModifiedBy>RANCH Networker</cp:lastModifiedBy>
  <cp:revision>6</cp:revision>
  <cp:lastPrinted>2019-03-04T22:14:00Z</cp:lastPrinted>
  <dcterms:created xsi:type="dcterms:W3CDTF">2021-02-09T00:42:00Z</dcterms:created>
  <dcterms:modified xsi:type="dcterms:W3CDTF">2021-07-01T07:50:00Z</dcterms:modified>
</cp:coreProperties>
</file>